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CDEB3E" w14:textId="77777777" w:rsidR="00201E85" w:rsidRPr="00354C52" w:rsidRDefault="00201E85" w:rsidP="00201E85">
      <w:pPr>
        <w:spacing w:before="240"/>
        <w:jc w:val="center"/>
        <w:rPr>
          <w:b/>
          <w:bCs/>
        </w:rPr>
      </w:pPr>
      <w:r w:rsidRPr="00354C52">
        <w:rPr>
          <w:rFonts w:ascii="Arial" w:hAnsi="Arial" w:cs="Arial"/>
          <w:noProof/>
        </w:rPr>
        <w:drawing>
          <wp:anchor distT="0" distB="0" distL="114300" distR="114300" simplePos="0" relativeHeight="251658240" behindDoc="0" locked="0" layoutInCell="1" allowOverlap="1" wp14:anchorId="634E2ABB" wp14:editId="2D3B429D">
            <wp:simplePos x="0" y="0"/>
            <wp:positionH relativeFrom="margin">
              <wp:posOffset>2990850</wp:posOffset>
            </wp:positionH>
            <wp:positionV relativeFrom="paragraph">
              <wp:posOffset>-152400</wp:posOffset>
            </wp:positionV>
            <wp:extent cx="819150" cy="819150"/>
            <wp:effectExtent l="0" t="0" r="0" b="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pic:spPr>
                </pic:pic>
              </a:graphicData>
            </a:graphic>
            <wp14:sizeRelH relativeFrom="page">
              <wp14:pctWidth>0</wp14:pctWidth>
            </wp14:sizeRelH>
            <wp14:sizeRelV relativeFrom="page">
              <wp14:pctHeight>0</wp14:pctHeight>
            </wp14:sizeRelV>
          </wp:anchor>
        </w:drawing>
      </w:r>
      <w:r w:rsidRPr="00354C52">
        <w:rPr>
          <w:b/>
          <w:bCs/>
        </w:rPr>
        <w:t>STATE OF HAWAII</w:t>
      </w:r>
    </w:p>
    <w:p w14:paraId="1BC6A5F2" w14:textId="77777777" w:rsidR="00201E85" w:rsidRPr="00354C52" w:rsidRDefault="00201E85" w:rsidP="00201E85">
      <w:pPr>
        <w:pStyle w:val="Header"/>
        <w:jc w:val="center"/>
        <w:rPr>
          <w:rFonts w:ascii="Arial Narrow" w:hAnsi="Arial Narrow"/>
          <w:b/>
          <w:bCs/>
          <w:sz w:val="20"/>
          <w:szCs w:val="20"/>
        </w:rPr>
      </w:pPr>
      <w:r w:rsidRPr="00354C52">
        <w:rPr>
          <w:rFonts w:ascii="Arial Narrow" w:hAnsi="Arial Narrow"/>
          <w:b/>
          <w:bCs/>
          <w:sz w:val="20"/>
          <w:szCs w:val="20"/>
        </w:rPr>
        <w:t>DEPARTMENT OF HEATLH</w:t>
      </w:r>
    </w:p>
    <w:p w14:paraId="2ED8ECD0" w14:textId="77777777" w:rsidR="00201E85" w:rsidRPr="00354C52" w:rsidRDefault="00201E85" w:rsidP="00201E85">
      <w:pPr>
        <w:pStyle w:val="Header"/>
        <w:jc w:val="center"/>
        <w:rPr>
          <w:rFonts w:ascii="Arial Narrow" w:hAnsi="Arial Narrow"/>
          <w:sz w:val="16"/>
          <w:szCs w:val="16"/>
        </w:rPr>
      </w:pPr>
      <w:r w:rsidRPr="00354C52">
        <w:rPr>
          <w:rFonts w:ascii="Arial Narrow" w:hAnsi="Arial Narrow"/>
          <w:sz w:val="16"/>
          <w:szCs w:val="16"/>
        </w:rPr>
        <w:t>ADULT MENTAL HEALTH DIVISION</w:t>
      </w:r>
    </w:p>
    <w:p w14:paraId="5301AE5E" w14:textId="77777777" w:rsidR="00201E85" w:rsidRPr="00354C52" w:rsidRDefault="00201E85" w:rsidP="00201E85">
      <w:pPr>
        <w:pStyle w:val="Header"/>
        <w:jc w:val="center"/>
        <w:rPr>
          <w:rFonts w:ascii="Arial Narrow" w:hAnsi="Arial Narrow"/>
          <w:sz w:val="16"/>
          <w:szCs w:val="16"/>
        </w:rPr>
      </w:pPr>
      <w:r w:rsidRPr="00354C52">
        <w:rPr>
          <w:rFonts w:ascii="Arial Narrow" w:hAnsi="Arial Narrow"/>
          <w:sz w:val="16"/>
          <w:szCs w:val="16"/>
        </w:rPr>
        <w:t>HAWAII STATE HOSPITAL</w:t>
      </w:r>
    </w:p>
    <w:p w14:paraId="028B3EF1" w14:textId="77777777" w:rsidR="00201E85" w:rsidRPr="00354C52" w:rsidRDefault="00201E85" w:rsidP="00201E85">
      <w:pPr>
        <w:pStyle w:val="Header"/>
        <w:jc w:val="center"/>
        <w:rPr>
          <w:rFonts w:ascii="Arial Narrow" w:hAnsi="Arial Narrow"/>
          <w:sz w:val="16"/>
          <w:szCs w:val="16"/>
        </w:rPr>
      </w:pPr>
      <w:r w:rsidRPr="00354C52">
        <w:rPr>
          <w:rFonts w:ascii="Arial Narrow" w:hAnsi="Arial Narrow"/>
          <w:sz w:val="16"/>
          <w:szCs w:val="16"/>
        </w:rPr>
        <w:t>45-710 KEA'AHALA ROAD</w:t>
      </w:r>
    </w:p>
    <w:p w14:paraId="32FA6185" w14:textId="77777777" w:rsidR="00201E85" w:rsidRPr="00354C52" w:rsidRDefault="00201E85" w:rsidP="00201E85">
      <w:pPr>
        <w:pStyle w:val="Header"/>
        <w:jc w:val="center"/>
        <w:rPr>
          <w:rFonts w:ascii="Arial Narrow" w:hAnsi="Arial Narrow"/>
          <w:sz w:val="16"/>
          <w:szCs w:val="16"/>
        </w:rPr>
      </w:pPr>
      <w:r w:rsidRPr="00354C52">
        <w:rPr>
          <w:rFonts w:ascii="Arial Narrow" w:hAnsi="Arial Narrow"/>
          <w:sz w:val="16"/>
          <w:szCs w:val="16"/>
        </w:rPr>
        <w:t>KANEOHE, HI 96744</w:t>
      </w:r>
    </w:p>
    <w:p w14:paraId="4A7BE71C" w14:textId="77777777" w:rsidR="00201E85" w:rsidRPr="00354C52" w:rsidRDefault="00201E85" w:rsidP="00201E85">
      <w:pPr>
        <w:jc w:val="center"/>
        <w:rPr>
          <w:szCs w:val="24"/>
        </w:rPr>
      </w:pPr>
    </w:p>
    <w:p w14:paraId="5172E6CD" w14:textId="77777777" w:rsidR="006D2F6A" w:rsidRDefault="006D2F6A" w:rsidP="00201E85">
      <w:pPr>
        <w:jc w:val="center"/>
        <w:rPr>
          <w:rFonts w:ascii="Times New Roman" w:hAnsi="Times New Roman" w:cs="Times New Roman"/>
          <w:szCs w:val="24"/>
        </w:rPr>
      </w:pPr>
    </w:p>
    <w:p w14:paraId="627FF081" w14:textId="55A90D5F" w:rsidR="00201E85" w:rsidRDefault="00694421" w:rsidP="00201E85">
      <w:pPr>
        <w:jc w:val="center"/>
        <w:rPr>
          <w:rFonts w:ascii="Times New Roman" w:hAnsi="Times New Roman" w:cs="Times New Roman"/>
          <w:szCs w:val="24"/>
        </w:rPr>
      </w:pPr>
      <w:r>
        <w:rPr>
          <w:rFonts w:ascii="Times New Roman" w:hAnsi="Times New Roman" w:cs="Times New Roman"/>
          <w:szCs w:val="24"/>
        </w:rPr>
        <w:t>HIePRO SOLICITATION</w:t>
      </w:r>
    </w:p>
    <w:p w14:paraId="58E9ED9C" w14:textId="786AFE6D" w:rsidR="00201ED0" w:rsidRDefault="007B030D" w:rsidP="60F0925D">
      <w:pPr>
        <w:jc w:val="center"/>
        <w:rPr>
          <w:rFonts w:ascii="Times New Roman" w:hAnsi="Times New Roman" w:cs="Times New Roman"/>
        </w:rPr>
      </w:pPr>
      <w:r w:rsidRPr="60F0925D">
        <w:rPr>
          <w:rFonts w:ascii="Times New Roman" w:hAnsi="Times New Roman" w:cs="Times New Roman"/>
        </w:rPr>
        <w:t>REQUEST FOR QUOTES</w:t>
      </w:r>
    </w:p>
    <w:p w14:paraId="3A3A4699" w14:textId="77777777" w:rsidR="008F3015" w:rsidRDefault="008F3015" w:rsidP="00201E85">
      <w:pPr>
        <w:jc w:val="center"/>
        <w:rPr>
          <w:rFonts w:ascii="Times New Roman" w:hAnsi="Times New Roman" w:cs="Times New Roman"/>
          <w:szCs w:val="24"/>
        </w:rPr>
      </w:pPr>
    </w:p>
    <w:p w14:paraId="3708FF8E" w14:textId="3F6253EB" w:rsidR="003E373D" w:rsidRPr="00354C52" w:rsidRDefault="00201ED0" w:rsidP="00201E85">
      <w:pPr>
        <w:jc w:val="center"/>
        <w:rPr>
          <w:rFonts w:ascii="Times New Roman" w:hAnsi="Times New Roman" w:cs="Times New Roman"/>
          <w:szCs w:val="24"/>
        </w:rPr>
      </w:pPr>
      <w:r>
        <w:rPr>
          <w:rFonts w:ascii="Times New Roman" w:hAnsi="Times New Roman" w:cs="Times New Roman"/>
          <w:szCs w:val="24"/>
        </w:rPr>
        <w:t>FOR</w:t>
      </w:r>
    </w:p>
    <w:p w14:paraId="0EFF05E6" w14:textId="77777777" w:rsidR="003E373D" w:rsidRPr="00354C52" w:rsidRDefault="003E373D" w:rsidP="00201E85">
      <w:pPr>
        <w:jc w:val="center"/>
        <w:rPr>
          <w:rFonts w:ascii="Times New Roman" w:hAnsi="Times New Roman" w:cs="Times New Roman"/>
          <w:szCs w:val="24"/>
        </w:rPr>
      </w:pPr>
    </w:p>
    <w:p w14:paraId="282AD656" w14:textId="11BF638B" w:rsidR="05EB6B5D" w:rsidRDefault="00846C01" w:rsidP="328901CB">
      <w:pPr>
        <w:spacing w:line="259" w:lineRule="auto"/>
        <w:jc w:val="center"/>
        <w:rPr>
          <w:rFonts w:ascii="Times New Roman" w:eastAsia="Times New Roman" w:hAnsi="Times New Roman" w:cs="Times New Roman"/>
        </w:rPr>
      </w:pPr>
      <w:r>
        <w:rPr>
          <w:rFonts w:ascii="Times New Roman" w:eastAsia="Times New Roman" w:hAnsi="Times New Roman" w:cs="Times New Roman"/>
        </w:rPr>
        <w:t xml:space="preserve">GARDEN </w:t>
      </w:r>
      <w:r w:rsidR="05EB6B5D" w:rsidRPr="328901CB">
        <w:rPr>
          <w:rFonts w:ascii="Times New Roman" w:eastAsia="Times New Roman" w:hAnsi="Times New Roman" w:cs="Times New Roman"/>
        </w:rPr>
        <w:t>FENCING INSTALLATION</w:t>
      </w:r>
    </w:p>
    <w:p w14:paraId="589C0DE2" w14:textId="40A5F126" w:rsidR="002B69CE" w:rsidRPr="00354C52" w:rsidRDefault="002B69CE" w:rsidP="002B69CE">
      <w:pPr>
        <w:jc w:val="center"/>
        <w:rPr>
          <w:rFonts w:ascii="Times New Roman" w:hAnsi="Times New Roman" w:cs="Times New Roman"/>
          <w:szCs w:val="24"/>
        </w:rPr>
      </w:pPr>
      <w:r w:rsidRPr="00354C52">
        <w:rPr>
          <w:rFonts w:ascii="Times New Roman" w:hAnsi="Times New Roman" w:cs="Times New Roman"/>
          <w:szCs w:val="24"/>
        </w:rPr>
        <w:t xml:space="preserve">Release: </w:t>
      </w:r>
      <w:r w:rsidR="002B4B8A">
        <w:rPr>
          <w:rFonts w:ascii="Times New Roman" w:hAnsi="Times New Roman" w:cs="Times New Roman"/>
          <w:szCs w:val="24"/>
        </w:rPr>
        <w:t xml:space="preserve">September </w:t>
      </w:r>
      <w:r w:rsidR="00E16282">
        <w:rPr>
          <w:rFonts w:ascii="Times New Roman" w:hAnsi="Times New Roman" w:cs="Times New Roman"/>
          <w:szCs w:val="24"/>
        </w:rPr>
        <w:t>11</w:t>
      </w:r>
      <w:r w:rsidR="00E26375">
        <w:rPr>
          <w:rFonts w:ascii="Times New Roman" w:hAnsi="Times New Roman" w:cs="Times New Roman"/>
          <w:szCs w:val="24"/>
        </w:rPr>
        <w:t>, 202</w:t>
      </w:r>
      <w:r w:rsidR="00E16282">
        <w:rPr>
          <w:rFonts w:ascii="Times New Roman" w:hAnsi="Times New Roman" w:cs="Times New Roman"/>
          <w:szCs w:val="24"/>
        </w:rPr>
        <w:t>6</w:t>
      </w:r>
    </w:p>
    <w:p w14:paraId="3A90E280" w14:textId="1850D098" w:rsidR="00201E85" w:rsidRPr="00354C52" w:rsidRDefault="00201E85" w:rsidP="00201E85">
      <w:pPr>
        <w:jc w:val="center"/>
        <w:rPr>
          <w:rFonts w:ascii="Times New Roman" w:hAnsi="Times New Roman" w:cs="Times New Roman"/>
          <w:szCs w:val="24"/>
        </w:rPr>
      </w:pPr>
      <w:r w:rsidRPr="00354C52">
        <w:rPr>
          <w:rFonts w:ascii="Times New Roman" w:hAnsi="Times New Roman" w:cs="Times New Roman"/>
          <w:szCs w:val="24"/>
        </w:rPr>
        <w:t>Offer Due:</w:t>
      </w:r>
      <w:r w:rsidR="003E373D" w:rsidRPr="00354C52">
        <w:rPr>
          <w:rFonts w:ascii="Times New Roman" w:hAnsi="Times New Roman" w:cs="Times New Roman"/>
          <w:szCs w:val="24"/>
        </w:rPr>
        <w:t xml:space="preserve">  </w:t>
      </w:r>
      <w:r w:rsidR="00E16282">
        <w:rPr>
          <w:rFonts w:ascii="Times New Roman" w:hAnsi="Times New Roman" w:cs="Times New Roman"/>
          <w:szCs w:val="24"/>
        </w:rPr>
        <w:t>September 25, 2026,</w:t>
      </w:r>
      <w:r w:rsidR="00FE54C3" w:rsidRPr="00354C52">
        <w:rPr>
          <w:rFonts w:ascii="Times New Roman" w:hAnsi="Times New Roman" w:cs="Times New Roman"/>
          <w:szCs w:val="24"/>
        </w:rPr>
        <w:t xml:space="preserve"> 2</w:t>
      </w:r>
      <w:r w:rsidRPr="00354C52">
        <w:rPr>
          <w:rFonts w:ascii="Times New Roman" w:hAnsi="Times New Roman" w:cs="Times New Roman"/>
          <w:szCs w:val="24"/>
        </w:rPr>
        <w:t>:00 PM (HST)</w:t>
      </w:r>
    </w:p>
    <w:p w14:paraId="38C93085" w14:textId="10AB0878" w:rsidR="00A30CDE" w:rsidRPr="00354C52" w:rsidRDefault="00A30CDE" w:rsidP="00A30CDE">
      <w:pPr>
        <w:pStyle w:val="BodyText"/>
        <w:spacing w:before="5"/>
        <w:rPr>
          <w:rFonts w:ascii="Times New Roman" w:hAnsi="Times New Roman" w:cs="Times New Roman"/>
        </w:rPr>
      </w:pPr>
    </w:p>
    <w:p w14:paraId="0C708B62" w14:textId="77777777" w:rsidR="003E373D" w:rsidRPr="00354C52" w:rsidRDefault="003E373D" w:rsidP="00A30CDE">
      <w:pPr>
        <w:pStyle w:val="BodyText"/>
        <w:spacing w:before="5"/>
        <w:rPr>
          <w:rFonts w:ascii="Times New Roman" w:hAnsi="Times New Roman" w:cs="Times New Roman"/>
        </w:rPr>
      </w:pPr>
    </w:p>
    <w:p w14:paraId="70AA2B9B" w14:textId="7AED544D" w:rsidR="00A30CDE" w:rsidRPr="00354C52" w:rsidRDefault="6A37AB0F" w:rsidP="00A30CDE">
      <w:pPr>
        <w:pStyle w:val="BodyText"/>
        <w:spacing w:before="5"/>
        <w:rPr>
          <w:rFonts w:ascii="Times New Roman"/>
        </w:rPr>
      </w:pPr>
      <w:r w:rsidRPr="328901CB">
        <w:rPr>
          <w:rFonts w:ascii="Times New Roman"/>
        </w:rPr>
        <w:t xml:space="preserve">Hawaii State Hospital (HSH) is </w:t>
      </w:r>
      <w:r w:rsidR="6BAAB69F" w:rsidRPr="328901CB">
        <w:rPr>
          <w:rFonts w:ascii="Times New Roman"/>
        </w:rPr>
        <w:t xml:space="preserve">seeking a contractor for the </w:t>
      </w:r>
      <w:r w:rsidR="1645F835" w:rsidRPr="328901CB">
        <w:rPr>
          <w:rFonts w:ascii="Times New Roman"/>
        </w:rPr>
        <w:t>purchase and installation of fencing to encl</w:t>
      </w:r>
      <w:r w:rsidR="7F0FF071" w:rsidRPr="328901CB">
        <w:rPr>
          <w:rFonts w:ascii="Times New Roman"/>
        </w:rPr>
        <w:t>o</w:t>
      </w:r>
      <w:r w:rsidR="1645F835" w:rsidRPr="328901CB">
        <w:rPr>
          <w:rFonts w:ascii="Times New Roman"/>
        </w:rPr>
        <w:t>se garden area</w:t>
      </w:r>
      <w:r w:rsidR="32EC6B1C" w:rsidRPr="328901CB">
        <w:rPr>
          <w:rFonts w:ascii="Times New Roman"/>
        </w:rPr>
        <w:t xml:space="preserve"> on the grounds of</w:t>
      </w:r>
      <w:r w:rsidR="6C7B5DA2" w:rsidRPr="328901CB">
        <w:rPr>
          <w:rFonts w:ascii="Times New Roman"/>
        </w:rPr>
        <w:t xml:space="preserve"> the</w:t>
      </w:r>
      <w:r w:rsidR="6B2A2B09" w:rsidRPr="328901CB">
        <w:rPr>
          <w:rFonts w:ascii="Times New Roman"/>
        </w:rPr>
        <w:t xml:space="preserve"> Hawaii State Hospital </w:t>
      </w:r>
      <w:r w:rsidRPr="328901CB">
        <w:rPr>
          <w:rFonts w:ascii="Times New Roman"/>
        </w:rPr>
        <w:t xml:space="preserve">set forth in Section 1, Scope of Services, </w:t>
      </w:r>
      <w:r w:rsidR="07F63F59" w:rsidRPr="328901CB">
        <w:rPr>
          <w:rFonts w:ascii="Times New Roman"/>
        </w:rPr>
        <w:t>of this solicitation Request for Quote</w:t>
      </w:r>
      <w:r w:rsidRPr="328901CB">
        <w:rPr>
          <w:rFonts w:ascii="Times New Roman"/>
        </w:rPr>
        <w:t xml:space="preserve"> (hereinafter </w:t>
      </w:r>
      <w:r w:rsidRPr="328901CB">
        <w:rPr>
          <w:rFonts w:ascii="Times New Roman"/>
        </w:rPr>
        <w:t>“</w:t>
      </w:r>
      <w:r w:rsidR="07F63F59" w:rsidRPr="328901CB">
        <w:rPr>
          <w:rFonts w:ascii="Times New Roman"/>
        </w:rPr>
        <w:t>RFQ</w:t>
      </w:r>
      <w:r w:rsidRPr="328901CB">
        <w:rPr>
          <w:rFonts w:ascii="Times New Roman"/>
        </w:rPr>
        <w:t>”</w:t>
      </w:r>
      <w:r w:rsidRPr="328901CB">
        <w:rPr>
          <w:rFonts w:ascii="Times New Roman"/>
        </w:rPr>
        <w:t>).</w:t>
      </w:r>
    </w:p>
    <w:p w14:paraId="09268591" w14:textId="77777777" w:rsidR="003E373D" w:rsidRPr="00354C52" w:rsidRDefault="003E373D" w:rsidP="00A30CDE">
      <w:pPr>
        <w:pStyle w:val="BodyText"/>
        <w:spacing w:before="5"/>
        <w:rPr>
          <w:rFonts w:ascii="Times New Roman"/>
        </w:rPr>
      </w:pPr>
    </w:p>
    <w:p w14:paraId="5983F300" w14:textId="08F4870F" w:rsidR="000A0E1F" w:rsidRPr="00A16647" w:rsidRDefault="1BFDAD21" w:rsidP="328901CB">
      <w:pPr>
        <w:pStyle w:val="BodyText"/>
        <w:numPr>
          <w:ilvl w:val="0"/>
          <w:numId w:val="10"/>
        </w:numPr>
        <w:spacing w:before="5"/>
        <w:ind w:left="360"/>
        <w:rPr>
          <w:rFonts w:ascii="Times New Roman"/>
        </w:rPr>
      </w:pPr>
      <w:r w:rsidRPr="328901CB">
        <w:rPr>
          <w:rFonts w:ascii="Times New Roman"/>
          <w:b/>
          <w:bCs/>
        </w:rPr>
        <w:t xml:space="preserve">Scope of </w:t>
      </w:r>
      <w:r w:rsidR="32EC6B1C" w:rsidRPr="328901CB">
        <w:rPr>
          <w:rFonts w:ascii="Times New Roman"/>
          <w:b/>
          <w:bCs/>
        </w:rPr>
        <w:t>Work:</w:t>
      </w:r>
      <w:r w:rsidR="264EEA97" w:rsidRPr="328901CB">
        <w:rPr>
          <w:rFonts w:ascii="Times New Roman"/>
          <w:b/>
          <w:bCs/>
        </w:rPr>
        <w:t xml:space="preserve"> </w:t>
      </w:r>
    </w:p>
    <w:p w14:paraId="526F7A6E" w14:textId="0858AB27" w:rsidR="37703A07" w:rsidRDefault="37703A07" w:rsidP="328901CB">
      <w:pPr>
        <w:pStyle w:val="BodyText"/>
        <w:spacing w:before="5"/>
        <w:ind w:left="720"/>
        <w:rPr>
          <w:rFonts w:ascii="Times New Roman"/>
        </w:rPr>
      </w:pPr>
      <w:r w:rsidRPr="328901CB">
        <w:rPr>
          <w:rFonts w:ascii="Times New Roman"/>
        </w:rPr>
        <w:t xml:space="preserve">Building a </w:t>
      </w:r>
      <w:r w:rsidR="320BEC27" w:rsidRPr="328901CB">
        <w:rPr>
          <w:rFonts w:ascii="Times New Roman"/>
        </w:rPr>
        <w:t>6-foot (6</w:t>
      </w:r>
      <w:r w:rsidR="320BEC27" w:rsidRPr="328901CB">
        <w:rPr>
          <w:rFonts w:ascii="Times New Roman"/>
        </w:rPr>
        <w:t>’</w:t>
      </w:r>
      <w:r w:rsidR="320BEC27" w:rsidRPr="328901CB">
        <w:rPr>
          <w:rFonts w:ascii="Times New Roman"/>
        </w:rPr>
        <w:t>) tall</w:t>
      </w:r>
      <w:r w:rsidRPr="328901CB">
        <w:rPr>
          <w:rFonts w:ascii="Times New Roman"/>
        </w:rPr>
        <w:t xml:space="preserve"> fencing to be pig/hog proof</w:t>
      </w:r>
      <w:r w:rsidR="78294583" w:rsidRPr="328901CB">
        <w:rPr>
          <w:rFonts w:ascii="Times New Roman"/>
        </w:rPr>
        <w:t xml:space="preserve"> around</w:t>
      </w:r>
      <w:r w:rsidR="28F2BF3C" w:rsidRPr="328901CB">
        <w:rPr>
          <w:rFonts w:ascii="Times New Roman"/>
        </w:rPr>
        <w:t xml:space="preserve"> </w:t>
      </w:r>
      <w:r w:rsidR="004165D5">
        <w:rPr>
          <w:rFonts w:ascii="Times New Roman"/>
        </w:rPr>
        <w:t xml:space="preserve">1,700 </w:t>
      </w:r>
      <w:r w:rsidR="0090534B">
        <w:rPr>
          <w:rFonts w:ascii="Times New Roman"/>
        </w:rPr>
        <w:t>feet of perimeters</w:t>
      </w:r>
      <w:r w:rsidR="28F2BF3C" w:rsidRPr="328901CB">
        <w:rPr>
          <w:rFonts w:ascii="Times New Roman"/>
        </w:rPr>
        <w:t xml:space="preserve">. </w:t>
      </w:r>
      <w:r w:rsidR="24E8086A" w:rsidRPr="328901CB">
        <w:rPr>
          <w:rFonts w:ascii="Times New Roman"/>
        </w:rPr>
        <w:t xml:space="preserve">No machines can be used </w:t>
      </w:r>
      <w:r w:rsidR="551B4D5F" w:rsidRPr="328901CB">
        <w:rPr>
          <w:rFonts w:ascii="Times New Roman"/>
        </w:rPr>
        <w:t>for work as it will destroy the lo</w:t>
      </w:r>
      <w:r w:rsidR="551B4D5F" w:rsidRPr="328901CB">
        <w:rPr>
          <w:rFonts w:ascii="Times New Roman"/>
        </w:rPr>
        <w:t>’</w:t>
      </w:r>
      <w:r w:rsidR="551B4D5F" w:rsidRPr="328901CB">
        <w:rPr>
          <w:rFonts w:ascii="Times New Roman"/>
        </w:rPr>
        <w:t xml:space="preserve">i in the garden area. </w:t>
      </w:r>
      <w:r w:rsidR="24E8086A" w:rsidRPr="328901CB">
        <w:rPr>
          <w:rFonts w:ascii="Times New Roman"/>
        </w:rPr>
        <w:t xml:space="preserve"> </w:t>
      </w:r>
      <w:r w:rsidR="6843E464" w:rsidRPr="328901CB">
        <w:rPr>
          <w:rFonts w:ascii="Times New Roman"/>
        </w:rPr>
        <w:t>Perimeter line will need to be cleared by hand.</w:t>
      </w:r>
    </w:p>
    <w:p w14:paraId="47B6E67E" w14:textId="77777777" w:rsidR="00A16647" w:rsidRDefault="00A16647" w:rsidP="00A16647">
      <w:pPr>
        <w:pStyle w:val="BodyText"/>
        <w:spacing w:before="5"/>
        <w:rPr>
          <w:rFonts w:ascii="Times New Roman"/>
          <w:b/>
          <w:bCs/>
        </w:rPr>
      </w:pPr>
    </w:p>
    <w:p w14:paraId="0BD117E9" w14:textId="5A9B1D9D" w:rsidR="28F2BF3C" w:rsidRDefault="00252B34" w:rsidP="328901CB">
      <w:pPr>
        <w:pStyle w:val="BodyText"/>
        <w:numPr>
          <w:ilvl w:val="0"/>
          <w:numId w:val="26"/>
        </w:numPr>
        <w:spacing w:before="5" w:line="259" w:lineRule="auto"/>
        <w:rPr>
          <w:rFonts w:ascii="Times New Roman"/>
        </w:rPr>
      </w:pPr>
      <w:r>
        <w:rPr>
          <w:rFonts w:ascii="Times New Roman"/>
        </w:rPr>
        <w:t>Line posts shall be seven-foot (7</w:t>
      </w:r>
      <w:r>
        <w:rPr>
          <w:rFonts w:ascii="Times New Roman"/>
        </w:rPr>
        <w:t>’</w:t>
      </w:r>
      <w:r>
        <w:rPr>
          <w:rFonts w:ascii="Times New Roman"/>
        </w:rPr>
        <w:t xml:space="preserve">) </w:t>
      </w:r>
      <w:r w:rsidR="28F2BF3C" w:rsidRPr="328901CB">
        <w:rPr>
          <w:rFonts w:ascii="Times New Roman"/>
        </w:rPr>
        <w:t>Galvanize T</w:t>
      </w:r>
      <w:r w:rsidR="3BB79C34" w:rsidRPr="328901CB">
        <w:rPr>
          <w:rFonts w:ascii="Times New Roman"/>
        </w:rPr>
        <w:t>-</w:t>
      </w:r>
      <w:r w:rsidR="28F2BF3C" w:rsidRPr="328901CB">
        <w:rPr>
          <w:rFonts w:ascii="Times New Roman"/>
        </w:rPr>
        <w:t>post</w:t>
      </w:r>
      <w:r w:rsidR="00331CCF">
        <w:rPr>
          <w:rFonts w:ascii="Times New Roman"/>
        </w:rPr>
        <w:t>,</w:t>
      </w:r>
      <w:r w:rsidR="28F2BF3C" w:rsidRPr="328901CB">
        <w:rPr>
          <w:rFonts w:ascii="Times New Roman"/>
        </w:rPr>
        <w:t xml:space="preserve"> to be installed </w:t>
      </w:r>
      <w:r w:rsidR="00BE3071">
        <w:rPr>
          <w:rFonts w:ascii="Times New Roman"/>
        </w:rPr>
        <w:t>to a depth of no less than</w:t>
      </w:r>
      <w:r w:rsidR="28F2BF3C" w:rsidRPr="328901CB">
        <w:rPr>
          <w:rFonts w:ascii="Times New Roman"/>
        </w:rPr>
        <w:t xml:space="preserve"> </w:t>
      </w:r>
      <w:r w:rsidR="13D4F5EA" w:rsidRPr="328901CB">
        <w:rPr>
          <w:rFonts w:ascii="Times New Roman"/>
        </w:rPr>
        <w:t>thirty</w:t>
      </w:r>
      <w:r w:rsidR="28F2BF3C" w:rsidRPr="328901CB">
        <w:rPr>
          <w:rFonts w:ascii="Times New Roman"/>
        </w:rPr>
        <w:t xml:space="preserve"> </w:t>
      </w:r>
      <w:r w:rsidR="7EE690A9" w:rsidRPr="328901CB">
        <w:rPr>
          <w:rFonts w:ascii="Times New Roman"/>
        </w:rPr>
        <w:t>inches</w:t>
      </w:r>
      <w:r w:rsidR="56F08DBB" w:rsidRPr="328901CB">
        <w:rPr>
          <w:rFonts w:ascii="Times New Roman"/>
        </w:rPr>
        <w:t xml:space="preserve"> (30</w:t>
      </w:r>
      <w:r w:rsidR="56F08DBB" w:rsidRPr="328901CB">
        <w:rPr>
          <w:rFonts w:ascii="Times New Roman"/>
        </w:rPr>
        <w:t>”</w:t>
      </w:r>
      <w:r w:rsidR="56F08DBB" w:rsidRPr="328901CB">
        <w:rPr>
          <w:rFonts w:ascii="Times New Roman"/>
        </w:rPr>
        <w:t>)</w:t>
      </w:r>
      <w:r w:rsidR="00BE3071">
        <w:rPr>
          <w:rFonts w:ascii="Times New Roman"/>
        </w:rPr>
        <w:t xml:space="preserve"> below</w:t>
      </w:r>
      <w:r w:rsidR="7EE690A9" w:rsidRPr="328901CB">
        <w:rPr>
          <w:rFonts w:ascii="Times New Roman"/>
        </w:rPr>
        <w:t xml:space="preserve"> ground.</w:t>
      </w:r>
    </w:p>
    <w:p w14:paraId="35624EE6" w14:textId="77777777" w:rsidR="00543FF3" w:rsidRDefault="00543FF3" w:rsidP="00543FF3">
      <w:pPr>
        <w:pStyle w:val="BodyText"/>
        <w:spacing w:before="5" w:line="259" w:lineRule="auto"/>
        <w:ind w:left="720"/>
        <w:rPr>
          <w:rFonts w:ascii="Times New Roman"/>
        </w:rPr>
      </w:pPr>
    </w:p>
    <w:p w14:paraId="0EFC4EFA" w14:textId="77777777" w:rsidR="003E3235" w:rsidRDefault="003E3235" w:rsidP="003E3235">
      <w:pPr>
        <w:pStyle w:val="BodyText"/>
        <w:numPr>
          <w:ilvl w:val="0"/>
          <w:numId w:val="26"/>
        </w:numPr>
        <w:spacing w:before="5" w:line="259" w:lineRule="auto"/>
        <w:rPr>
          <w:rFonts w:ascii="Times New Roman"/>
        </w:rPr>
      </w:pPr>
      <w:r w:rsidRPr="328901CB">
        <w:rPr>
          <w:rFonts w:ascii="Times New Roman"/>
        </w:rPr>
        <w:t xml:space="preserve">Fence Fabric will be 1348 hog fence, double dipped galvanized, or </w:t>
      </w:r>
      <w:r w:rsidRPr="003E3235">
        <w:rPr>
          <w:rFonts w:ascii="Times New Roman"/>
        </w:rPr>
        <w:t>an approved similar product. The fence shall maintain a clearance of no more than one inch (1</w:t>
      </w:r>
      <w:r w:rsidRPr="003E3235">
        <w:rPr>
          <w:rFonts w:ascii="Times New Roman"/>
        </w:rPr>
        <w:t>”</w:t>
      </w:r>
      <w:r w:rsidRPr="003E3235">
        <w:rPr>
          <w:rFonts w:ascii="Times New Roman"/>
        </w:rPr>
        <w:t>) above the ground. Any section exceeding one inch (1</w:t>
      </w:r>
      <w:r w:rsidRPr="003E3235">
        <w:rPr>
          <w:rFonts w:ascii="Times New Roman"/>
        </w:rPr>
        <w:t>”</w:t>
      </w:r>
      <w:r w:rsidRPr="003E3235">
        <w:rPr>
          <w:rFonts w:ascii="Times New Roman"/>
        </w:rPr>
        <w:t>) shall be secured using anchored T</w:t>
      </w:r>
      <w:r w:rsidRPr="003E3235">
        <w:rPr>
          <w:rFonts w:ascii="Times New Roman"/>
        </w:rPr>
        <w:noBreakHyphen/>
        <w:t>posts; if this does not adequately reduce the gap, the area shall be skirted.</w:t>
      </w:r>
    </w:p>
    <w:p w14:paraId="4B246333" w14:textId="77777777" w:rsidR="00543FF3" w:rsidRPr="000A22EF" w:rsidRDefault="00543FF3" w:rsidP="00543FF3">
      <w:pPr>
        <w:pStyle w:val="BodyText"/>
        <w:spacing w:before="5" w:line="259" w:lineRule="auto"/>
        <w:ind w:left="720"/>
        <w:rPr>
          <w:rFonts w:ascii="Times New Roman"/>
        </w:rPr>
      </w:pPr>
    </w:p>
    <w:p w14:paraId="2E316553" w14:textId="77777777" w:rsidR="00543FF3" w:rsidRPr="00543FF3" w:rsidRDefault="00543FF3" w:rsidP="00543FF3">
      <w:pPr>
        <w:pStyle w:val="BodyText"/>
        <w:numPr>
          <w:ilvl w:val="0"/>
          <w:numId w:val="26"/>
        </w:numPr>
        <w:spacing w:before="5" w:line="259" w:lineRule="auto"/>
        <w:rPr>
          <w:rFonts w:ascii="Times New Roman"/>
        </w:rPr>
      </w:pPr>
      <w:r w:rsidRPr="00543FF3">
        <w:rPr>
          <w:rFonts w:ascii="Times New Roman"/>
        </w:rPr>
        <w:t>Skirt Fabric will be two-foot (2</w:t>
      </w:r>
      <w:r w:rsidRPr="00543FF3">
        <w:rPr>
          <w:rFonts w:ascii="Times New Roman"/>
        </w:rPr>
        <w:t>’</w:t>
      </w:r>
      <w:r w:rsidRPr="00543FF3">
        <w:rPr>
          <w:rFonts w:ascii="Times New Roman"/>
        </w:rPr>
        <w:t>) in height and shall overlap the main fence by a minimum of two (2) rectangles. The overlap shall be secured using heavy</w:t>
      </w:r>
      <w:r w:rsidRPr="00543FF3">
        <w:rPr>
          <w:rFonts w:ascii="Times New Roman"/>
        </w:rPr>
        <w:noBreakHyphen/>
        <w:t>duty hog rings at every vertical and horizontal intersection where the fabrics meet. The tail end of the skirt shall be secured using anchored T</w:t>
      </w:r>
      <w:r w:rsidRPr="00543FF3">
        <w:rPr>
          <w:rFonts w:ascii="Times New Roman"/>
        </w:rPr>
        <w:noBreakHyphen/>
        <w:t>posts, fastened with nine</w:t>
      </w:r>
      <w:r w:rsidRPr="00543FF3">
        <w:rPr>
          <w:rFonts w:ascii="Times New Roman"/>
        </w:rPr>
        <w:noBreakHyphen/>
        <w:t>gauge (9</w:t>
      </w:r>
      <w:r w:rsidRPr="00543FF3">
        <w:rPr>
          <w:rFonts w:ascii="Times New Roman"/>
        </w:rPr>
        <w:noBreakHyphen/>
        <w:t>ga) wire, and driven flush into the ground at intervals not to exceed five feet (5</w:t>
      </w:r>
      <w:r w:rsidRPr="00543FF3">
        <w:rPr>
          <w:rFonts w:ascii="Times New Roman"/>
        </w:rPr>
        <w:t>’</w:t>
      </w:r>
      <w:r w:rsidRPr="00543FF3">
        <w:rPr>
          <w:rFonts w:ascii="Times New Roman"/>
        </w:rPr>
        <w:t>).</w:t>
      </w:r>
    </w:p>
    <w:p w14:paraId="3808EBDB" w14:textId="77777777" w:rsidR="00543FF3" w:rsidRPr="00543FF3" w:rsidRDefault="00543FF3" w:rsidP="00543FF3">
      <w:pPr>
        <w:pStyle w:val="ListParagraph"/>
        <w:rPr>
          <w:rFonts w:ascii="Times New Roman"/>
        </w:rPr>
      </w:pPr>
    </w:p>
    <w:p w14:paraId="494D0E12" w14:textId="77777777" w:rsidR="00543FF3" w:rsidRPr="00543FF3" w:rsidRDefault="00543FF3" w:rsidP="00543FF3">
      <w:pPr>
        <w:pStyle w:val="BodyText"/>
        <w:numPr>
          <w:ilvl w:val="0"/>
          <w:numId w:val="26"/>
        </w:numPr>
        <w:spacing w:before="5" w:line="259" w:lineRule="auto"/>
        <w:rPr>
          <w:rFonts w:ascii="Times New Roman"/>
        </w:rPr>
      </w:pPr>
      <w:r w:rsidRPr="00543FF3">
        <w:rPr>
          <w:rFonts w:ascii="Times New Roman"/>
        </w:rPr>
        <w:t>Boss Posts will be four inches (4</w:t>
      </w:r>
      <w:r w:rsidRPr="00543FF3">
        <w:rPr>
          <w:rFonts w:ascii="Times New Roman"/>
        </w:rPr>
        <w:t>”</w:t>
      </w:r>
      <w:r w:rsidRPr="00543FF3">
        <w:rPr>
          <w:rFonts w:ascii="Times New Roman"/>
        </w:rPr>
        <w:t>) in diameter and seven feet (7</w:t>
      </w:r>
      <w:r w:rsidRPr="00543FF3">
        <w:rPr>
          <w:rFonts w:ascii="Times New Roman"/>
        </w:rPr>
        <w:t>’</w:t>
      </w:r>
      <w:r w:rsidRPr="00543FF3">
        <w:rPr>
          <w:rFonts w:ascii="Times New Roman"/>
        </w:rPr>
        <w:t>) in height. Posts shall be installed at intervals of fifty feet (50</w:t>
      </w:r>
      <w:r w:rsidRPr="00543FF3">
        <w:rPr>
          <w:rFonts w:ascii="Times New Roman"/>
        </w:rPr>
        <w:t>’</w:t>
      </w:r>
      <w:r w:rsidRPr="00543FF3">
        <w:rPr>
          <w:rFonts w:ascii="Times New Roman"/>
        </w:rPr>
        <w:t>) and set in concrete at a minimum depth of thirty inches (30</w:t>
      </w:r>
      <w:r w:rsidRPr="00543FF3">
        <w:rPr>
          <w:rFonts w:ascii="Times New Roman"/>
        </w:rPr>
        <w:t>”</w:t>
      </w:r>
      <w:r w:rsidRPr="00543FF3">
        <w:rPr>
          <w:rFonts w:ascii="Times New Roman"/>
        </w:rPr>
        <w:t>).</w:t>
      </w:r>
    </w:p>
    <w:p w14:paraId="24CDB271" w14:textId="77777777" w:rsidR="00FA4E6A" w:rsidRPr="00FA4E6A" w:rsidRDefault="00FA4E6A" w:rsidP="00FA4E6A">
      <w:pPr>
        <w:pStyle w:val="BodyText"/>
        <w:numPr>
          <w:ilvl w:val="0"/>
          <w:numId w:val="26"/>
        </w:numPr>
        <w:spacing w:before="5" w:line="259" w:lineRule="auto"/>
        <w:rPr>
          <w:rFonts w:ascii="Times New Roman"/>
        </w:rPr>
      </w:pPr>
      <w:r w:rsidRPr="328901CB">
        <w:rPr>
          <w:rFonts w:ascii="Times New Roman"/>
        </w:rPr>
        <w:t xml:space="preserve">Turn Posts will be used for any realignment of the fence. Any realignment of fence greater than twenty </w:t>
      </w:r>
      <w:r w:rsidRPr="328901CB">
        <w:rPr>
          <w:rFonts w:ascii="Times New Roman"/>
        </w:rPr>
        <w:lastRenderedPageBreak/>
        <w:t xml:space="preserve">degrees (20) will be cut and tied off into the Brace and reattached to a new brace to accommodate the change of direction </w:t>
      </w:r>
      <w:r w:rsidRPr="00FA4E6A">
        <w:rPr>
          <w:rFonts w:ascii="Times New Roman"/>
        </w:rPr>
        <w:t>greater than twenty (20 degrees). All posts shall be installed at a depth of no less than thirty inches (30</w:t>
      </w:r>
      <w:r w:rsidRPr="00FA4E6A">
        <w:rPr>
          <w:rFonts w:ascii="Times New Roman"/>
        </w:rPr>
        <w:t>”</w:t>
      </w:r>
      <w:r w:rsidRPr="00FA4E6A">
        <w:rPr>
          <w:rFonts w:ascii="Times New Roman"/>
        </w:rPr>
        <w:t>) below ground.</w:t>
      </w:r>
    </w:p>
    <w:p w14:paraId="02434C3B" w14:textId="77777777" w:rsidR="00FA4E6A" w:rsidRPr="00FA4E6A" w:rsidRDefault="00FA4E6A" w:rsidP="00FA4E6A">
      <w:pPr>
        <w:pStyle w:val="ListParagraph"/>
        <w:rPr>
          <w:rFonts w:ascii="Times New Roman"/>
        </w:rPr>
      </w:pPr>
    </w:p>
    <w:p w14:paraId="6AD0293B" w14:textId="77777777" w:rsidR="00FA4E6A" w:rsidRPr="00FA4E6A" w:rsidRDefault="00FA4E6A" w:rsidP="00FA4E6A">
      <w:pPr>
        <w:pStyle w:val="BodyText"/>
        <w:numPr>
          <w:ilvl w:val="0"/>
          <w:numId w:val="26"/>
        </w:numPr>
        <w:spacing w:before="5" w:line="259" w:lineRule="auto"/>
        <w:rPr>
          <w:rFonts w:ascii="Times New Roman"/>
        </w:rPr>
      </w:pPr>
      <w:r w:rsidRPr="00FA4E6A">
        <w:rPr>
          <w:rFonts w:ascii="Times New Roman"/>
        </w:rPr>
        <w:t>Gate posts shall be five to six inches (5</w:t>
      </w:r>
      <w:r w:rsidRPr="00FA4E6A">
        <w:rPr>
          <w:rFonts w:ascii="Times New Roman"/>
        </w:rPr>
        <w:t>”–</w:t>
      </w:r>
      <w:r w:rsidRPr="00FA4E6A">
        <w:rPr>
          <w:rFonts w:ascii="Times New Roman"/>
        </w:rPr>
        <w:t>6</w:t>
      </w:r>
      <w:r w:rsidRPr="00FA4E6A">
        <w:rPr>
          <w:rFonts w:ascii="Times New Roman"/>
        </w:rPr>
        <w:t>”</w:t>
      </w:r>
      <w:r w:rsidRPr="00FA4E6A">
        <w:rPr>
          <w:rFonts w:ascii="Times New Roman"/>
        </w:rPr>
        <w:t>) in diameter, constructed using VR concrete posts, and installed no less than thirty inches (30</w:t>
      </w:r>
      <w:r w:rsidRPr="00FA4E6A">
        <w:rPr>
          <w:rFonts w:ascii="Times New Roman"/>
        </w:rPr>
        <w:t>”</w:t>
      </w:r>
      <w:r w:rsidRPr="00FA4E6A">
        <w:rPr>
          <w:rFonts w:ascii="Times New Roman"/>
        </w:rPr>
        <w:t>) below ground.</w:t>
      </w:r>
    </w:p>
    <w:p w14:paraId="4ECAA64F" w14:textId="77777777" w:rsidR="00FA4E6A" w:rsidRPr="00FA4E6A" w:rsidRDefault="00FA4E6A" w:rsidP="00FA4E6A">
      <w:pPr>
        <w:pStyle w:val="ListParagraph"/>
        <w:rPr>
          <w:rFonts w:ascii="Times New Roman"/>
        </w:rPr>
      </w:pPr>
    </w:p>
    <w:p w14:paraId="4F5B086E" w14:textId="77777777" w:rsidR="00FA4E6A" w:rsidRPr="00FA4E6A" w:rsidRDefault="00FA4E6A" w:rsidP="00FA4E6A">
      <w:pPr>
        <w:pStyle w:val="BodyText"/>
        <w:numPr>
          <w:ilvl w:val="0"/>
          <w:numId w:val="26"/>
        </w:numPr>
        <w:spacing w:before="5" w:line="259" w:lineRule="auto"/>
        <w:rPr>
          <w:rFonts w:ascii="Times New Roman"/>
        </w:rPr>
      </w:pPr>
      <w:r w:rsidRPr="00FA4E6A">
        <w:rPr>
          <w:rFonts w:ascii="Times New Roman"/>
        </w:rPr>
        <w:t>Gate opening shall be twelve feet (12</w:t>
      </w:r>
      <w:r w:rsidRPr="00FA4E6A">
        <w:rPr>
          <w:rFonts w:ascii="Times New Roman"/>
        </w:rPr>
        <w:t>’</w:t>
      </w:r>
      <w:r w:rsidRPr="00FA4E6A">
        <w:rPr>
          <w:rFonts w:ascii="Times New Roman"/>
        </w:rPr>
        <w:t>). Gates shall be constructed using no less than one and three-eighths inch (1 3/8</w:t>
      </w:r>
      <w:r w:rsidRPr="00FA4E6A">
        <w:rPr>
          <w:rFonts w:ascii="Times New Roman"/>
        </w:rPr>
        <w:t>”</w:t>
      </w:r>
      <w:r w:rsidRPr="00FA4E6A">
        <w:rPr>
          <w:rFonts w:ascii="Times New Roman"/>
        </w:rPr>
        <w:t>) galvanized Schedule 40 pipe, with a two-inch by four-inch (2</w:t>
      </w:r>
      <w:r w:rsidRPr="00FA4E6A">
        <w:rPr>
          <w:rFonts w:ascii="Times New Roman"/>
        </w:rPr>
        <w:t>”</w:t>
      </w:r>
      <w:r w:rsidRPr="00FA4E6A">
        <w:rPr>
          <w:rFonts w:ascii="Times New Roman"/>
        </w:rPr>
        <w:t xml:space="preserve"> x 4</w:t>
      </w:r>
      <w:r w:rsidRPr="00FA4E6A">
        <w:rPr>
          <w:rFonts w:ascii="Times New Roman"/>
        </w:rPr>
        <w:t>”</w:t>
      </w:r>
      <w:r w:rsidRPr="00FA4E6A">
        <w:rPr>
          <w:rFonts w:ascii="Times New Roman"/>
        </w:rPr>
        <w:t>) galvanized wire mesh covering the opening. The opening will consist of two (2) gates, each six feet (6</w:t>
      </w:r>
      <w:r w:rsidRPr="00FA4E6A">
        <w:rPr>
          <w:rFonts w:ascii="Times New Roman"/>
        </w:rPr>
        <w:t>’</w:t>
      </w:r>
      <w:r w:rsidRPr="00FA4E6A">
        <w:rPr>
          <w:rFonts w:ascii="Times New Roman"/>
        </w:rPr>
        <w:t>) wide, for a total gate span of twelve feet (12</w:t>
      </w:r>
      <w:r w:rsidRPr="00FA4E6A">
        <w:rPr>
          <w:rFonts w:ascii="Times New Roman"/>
        </w:rPr>
        <w:t>’</w:t>
      </w:r>
      <w:r w:rsidRPr="00FA4E6A">
        <w:rPr>
          <w:rFonts w:ascii="Times New Roman"/>
        </w:rPr>
        <w:t>).</w:t>
      </w:r>
    </w:p>
    <w:p w14:paraId="725F34BB" w14:textId="77777777" w:rsidR="00FA4E6A" w:rsidRPr="00FA4E6A" w:rsidRDefault="00FA4E6A" w:rsidP="00FA4E6A">
      <w:pPr>
        <w:pStyle w:val="ListParagraph"/>
        <w:rPr>
          <w:rFonts w:ascii="Times New Roman"/>
        </w:rPr>
      </w:pPr>
    </w:p>
    <w:p w14:paraId="5961E656" w14:textId="4976E2CB" w:rsidR="00673BE0" w:rsidRPr="00FA4E6A" w:rsidRDefault="00FA4E6A" w:rsidP="00FA4E6A">
      <w:pPr>
        <w:pStyle w:val="BodyText"/>
        <w:numPr>
          <w:ilvl w:val="0"/>
          <w:numId w:val="26"/>
        </w:numPr>
        <w:spacing w:before="5"/>
        <w:rPr>
          <w:rFonts w:ascii="Times New Roman"/>
        </w:rPr>
      </w:pPr>
      <w:r w:rsidRPr="00FA4E6A">
        <w:rPr>
          <w:rFonts w:ascii="Times New Roman"/>
        </w:rPr>
        <w:t>All labor and materials necessary to complete the work as specified shall be included in the contractor</w:t>
      </w:r>
      <w:r w:rsidRPr="00FA4E6A">
        <w:rPr>
          <w:rFonts w:ascii="Times New Roman"/>
        </w:rPr>
        <w:t>’</w:t>
      </w:r>
      <w:r w:rsidRPr="00FA4E6A">
        <w:rPr>
          <w:rFonts w:ascii="Times New Roman"/>
        </w:rPr>
        <w:t>s scope and pricing</w:t>
      </w:r>
    </w:p>
    <w:p w14:paraId="4173E0C3" w14:textId="77777777" w:rsidR="00641789" w:rsidRPr="003E3D66" w:rsidRDefault="00641789" w:rsidP="00A16647">
      <w:pPr>
        <w:pStyle w:val="BodyText"/>
        <w:spacing w:before="5"/>
        <w:ind w:left="360" w:firstLine="360"/>
        <w:rPr>
          <w:rFonts w:ascii="Times New Roman"/>
        </w:rPr>
      </w:pPr>
    </w:p>
    <w:p w14:paraId="3335E94D" w14:textId="77777777" w:rsidR="00FB4607" w:rsidRPr="00354C52" w:rsidRDefault="00FB4607">
      <w:pPr>
        <w:pStyle w:val="BodyText"/>
        <w:rPr>
          <w:sz w:val="20"/>
        </w:rPr>
      </w:pPr>
    </w:p>
    <w:tbl>
      <w:tblPr>
        <w:tblW w:w="10445" w:type="dxa"/>
        <w:tblLayout w:type="fixed"/>
        <w:tblCellMar>
          <w:left w:w="0" w:type="dxa"/>
          <w:right w:w="0" w:type="dxa"/>
        </w:tblCellMar>
        <w:tblLook w:val="01E0" w:firstRow="1" w:lastRow="1" w:firstColumn="1" w:lastColumn="1" w:noHBand="0" w:noVBand="0"/>
      </w:tblPr>
      <w:tblGrid>
        <w:gridCol w:w="2415"/>
        <w:gridCol w:w="8030"/>
      </w:tblGrid>
      <w:tr w:rsidR="00354C52" w:rsidRPr="00354C52" w14:paraId="35BF832D" w14:textId="77777777" w:rsidTr="328901CB">
        <w:trPr>
          <w:trHeight w:val="81"/>
        </w:trPr>
        <w:tc>
          <w:tcPr>
            <w:tcW w:w="2415" w:type="dxa"/>
            <w:shd w:val="clear" w:color="auto" w:fill="D9D9D9" w:themeFill="background1" w:themeFillShade="D9"/>
          </w:tcPr>
          <w:p w14:paraId="1460A7AF" w14:textId="60C661E2" w:rsidR="00FB4607" w:rsidRPr="00354C52" w:rsidRDefault="00FB4607">
            <w:pPr>
              <w:pStyle w:val="TableParagraph"/>
              <w:spacing w:line="320" w:lineRule="atLeast"/>
              <w:ind w:left="106" w:right="978"/>
              <w:rPr>
                <w:rFonts w:ascii="Times New Roman" w:hAnsi="Times New Roman" w:cs="Times New Roman"/>
                <w:b/>
                <w:sz w:val="24"/>
              </w:rPr>
            </w:pPr>
          </w:p>
        </w:tc>
        <w:tc>
          <w:tcPr>
            <w:tcW w:w="8030" w:type="dxa"/>
            <w:shd w:val="clear" w:color="auto" w:fill="D9D9D9" w:themeFill="background1" w:themeFillShade="D9"/>
          </w:tcPr>
          <w:p w14:paraId="5B0DA6A9" w14:textId="1461141F" w:rsidR="00FB4607" w:rsidRPr="00354C52" w:rsidRDefault="005154D2">
            <w:pPr>
              <w:pStyle w:val="TableParagraph"/>
              <w:spacing w:before="161"/>
              <w:ind w:left="125"/>
              <w:rPr>
                <w:rFonts w:ascii="Times New Roman" w:hAnsi="Times New Roman" w:cs="Times New Roman"/>
                <w:b/>
                <w:sz w:val="24"/>
              </w:rPr>
            </w:pPr>
            <w:r>
              <w:rPr>
                <w:rFonts w:ascii="Times New Roman" w:hAnsi="Times New Roman" w:cs="Times New Roman"/>
                <w:b/>
                <w:sz w:val="24"/>
              </w:rPr>
              <w:t xml:space="preserve">General </w:t>
            </w:r>
            <w:r w:rsidR="005C1DF4" w:rsidRPr="00354C52">
              <w:rPr>
                <w:rFonts w:ascii="Times New Roman" w:hAnsi="Times New Roman" w:cs="Times New Roman"/>
                <w:b/>
                <w:sz w:val="24"/>
              </w:rPr>
              <w:t>Description</w:t>
            </w:r>
            <w:r w:rsidR="005C1DF4" w:rsidRPr="00354C52">
              <w:rPr>
                <w:rFonts w:ascii="Times New Roman" w:hAnsi="Times New Roman" w:cs="Times New Roman"/>
                <w:b/>
                <w:spacing w:val="-3"/>
                <w:sz w:val="24"/>
              </w:rPr>
              <w:t xml:space="preserve"> </w:t>
            </w:r>
          </w:p>
        </w:tc>
      </w:tr>
      <w:tr w:rsidR="00694EC4" w:rsidRPr="00354C52" w14:paraId="07EF174D" w14:textId="77777777" w:rsidTr="328901CB">
        <w:trPr>
          <w:trHeight w:val="81"/>
        </w:trPr>
        <w:tc>
          <w:tcPr>
            <w:tcW w:w="2415" w:type="dxa"/>
          </w:tcPr>
          <w:p w14:paraId="3E9DC91A" w14:textId="45206644" w:rsidR="00694EC4" w:rsidRPr="00354C52" w:rsidRDefault="00694EC4">
            <w:pPr>
              <w:pStyle w:val="TableParagraph"/>
              <w:spacing w:line="320" w:lineRule="atLeast"/>
              <w:ind w:left="106" w:right="978"/>
              <w:rPr>
                <w:rFonts w:ascii="Times New Roman" w:hAnsi="Times New Roman" w:cs="Times New Roman"/>
                <w:b/>
                <w:sz w:val="24"/>
              </w:rPr>
            </w:pPr>
            <w:r>
              <w:rPr>
                <w:rFonts w:ascii="Times New Roman" w:hAnsi="Times New Roman" w:cs="Times New Roman"/>
                <w:b/>
                <w:sz w:val="24"/>
              </w:rPr>
              <w:t>Pre-Offer Conference</w:t>
            </w:r>
          </w:p>
        </w:tc>
        <w:tc>
          <w:tcPr>
            <w:tcW w:w="8030" w:type="dxa"/>
          </w:tcPr>
          <w:p w14:paraId="13F6990A" w14:textId="1B38E3AF" w:rsidR="00694EC4" w:rsidRDefault="00694EC4">
            <w:pPr>
              <w:pStyle w:val="TableParagraph"/>
              <w:spacing w:before="161"/>
              <w:ind w:left="125"/>
              <w:rPr>
                <w:rFonts w:ascii="Times New Roman" w:hAnsi="Times New Roman" w:cs="Times New Roman"/>
                <w:bCs/>
                <w:sz w:val="24"/>
              </w:rPr>
            </w:pPr>
            <w:r>
              <w:rPr>
                <w:rFonts w:ascii="Times New Roman" w:hAnsi="Times New Roman" w:cs="Times New Roman"/>
                <w:bCs/>
                <w:sz w:val="24"/>
              </w:rPr>
              <w:t xml:space="preserve">All Contractors must attend a mandatory meeting at the Hawaii State Hospital on </w:t>
            </w:r>
            <w:r w:rsidR="00232A44" w:rsidRPr="00E34FCE">
              <w:rPr>
                <w:rFonts w:ascii="Times New Roman" w:hAnsi="Times New Roman" w:cs="Times New Roman"/>
                <w:bCs/>
                <w:sz w:val="24"/>
              </w:rPr>
              <w:t xml:space="preserve">September </w:t>
            </w:r>
            <w:r w:rsidR="00E34FCE" w:rsidRPr="00E34FCE">
              <w:rPr>
                <w:rFonts w:ascii="Times New Roman" w:hAnsi="Times New Roman" w:cs="Times New Roman"/>
                <w:bCs/>
                <w:sz w:val="24"/>
              </w:rPr>
              <w:t>15</w:t>
            </w:r>
            <w:r w:rsidRPr="00E34FCE">
              <w:rPr>
                <w:rFonts w:ascii="Times New Roman" w:hAnsi="Times New Roman" w:cs="Times New Roman"/>
                <w:bCs/>
                <w:sz w:val="24"/>
              </w:rPr>
              <w:t>,</w:t>
            </w:r>
            <w:r w:rsidR="00E34FCE" w:rsidRPr="00E34FCE">
              <w:rPr>
                <w:rFonts w:ascii="Times New Roman" w:hAnsi="Times New Roman" w:cs="Times New Roman"/>
                <w:bCs/>
                <w:sz w:val="24"/>
              </w:rPr>
              <w:t xml:space="preserve"> 2026</w:t>
            </w:r>
            <w:r w:rsidR="004E308F">
              <w:rPr>
                <w:rFonts w:ascii="Times New Roman" w:hAnsi="Times New Roman" w:cs="Times New Roman"/>
                <w:bCs/>
                <w:sz w:val="24"/>
              </w:rPr>
              <w:t>,</w:t>
            </w:r>
            <w:r w:rsidRPr="00E34FCE">
              <w:rPr>
                <w:rFonts w:ascii="Times New Roman" w:hAnsi="Times New Roman" w:cs="Times New Roman"/>
                <w:bCs/>
                <w:sz w:val="24"/>
              </w:rPr>
              <w:t xml:space="preserve"> at </w:t>
            </w:r>
            <w:r w:rsidR="00E34FCE" w:rsidRPr="00E34FCE">
              <w:rPr>
                <w:rFonts w:ascii="Times New Roman" w:hAnsi="Times New Roman" w:cs="Times New Roman"/>
                <w:bCs/>
                <w:sz w:val="24"/>
              </w:rPr>
              <w:t>9</w:t>
            </w:r>
            <w:r w:rsidR="00A110F3" w:rsidRPr="00E34FCE">
              <w:rPr>
                <w:rFonts w:ascii="Times New Roman" w:hAnsi="Times New Roman" w:cs="Times New Roman"/>
                <w:bCs/>
                <w:sz w:val="24"/>
              </w:rPr>
              <w:t>:</w:t>
            </w:r>
            <w:r w:rsidR="00E34FCE" w:rsidRPr="00E34FCE">
              <w:rPr>
                <w:rFonts w:ascii="Times New Roman" w:hAnsi="Times New Roman" w:cs="Times New Roman"/>
                <w:bCs/>
                <w:sz w:val="24"/>
              </w:rPr>
              <w:t>0</w:t>
            </w:r>
            <w:r w:rsidR="00A110F3" w:rsidRPr="00E34FCE">
              <w:rPr>
                <w:rFonts w:ascii="Times New Roman" w:hAnsi="Times New Roman" w:cs="Times New Roman"/>
                <w:bCs/>
                <w:sz w:val="24"/>
              </w:rPr>
              <w:t>0</w:t>
            </w:r>
            <w:r w:rsidRPr="00E34FCE">
              <w:rPr>
                <w:rFonts w:ascii="Times New Roman" w:hAnsi="Times New Roman" w:cs="Times New Roman"/>
                <w:bCs/>
                <w:sz w:val="24"/>
              </w:rPr>
              <w:t>am</w:t>
            </w:r>
            <w:r>
              <w:rPr>
                <w:rFonts w:ascii="Times New Roman" w:hAnsi="Times New Roman" w:cs="Times New Roman"/>
                <w:bCs/>
                <w:sz w:val="24"/>
              </w:rPr>
              <w:t xml:space="preserve"> to do a walk through to evaluate scope of work. </w:t>
            </w:r>
          </w:p>
          <w:p w14:paraId="4638B11A" w14:textId="2C30408E" w:rsidR="00694EC4" w:rsidRPr="00694EC4" w:rsidRDefault="00694EC4">
            <w:pPr>
              <w:pStyle w:val="TableParagraph"/>
              <w:spacing w:before="161"/>
              <w:ind w:left="125"/>
              <w:rPr>
                <w:rFonts w:ascii="Times New Roman" w:hAnsi="Times New Roman" w:cs="Times New Roman"/>
                <w:bCs/>
                <w:sz w:val="24"/>
              </w:rPr>
            </w:pPr>
          </w:p>
        </w:tc>
      </w:tr>
      <w:tr w:rsidR="00A321C4" w:rsidRPr="00354C52" w14:paraId="2D7897EB" w14:textId="77777777" w:rsidTr="328901CB">
        <w:trPr>
          <w:trHeight w:val="161"/>
        </w:trPr>
        <w:tc>
          <w:tcPr>
            <w:tcW w:w="2415" w:type="dxa"/>
          </w:tcPr>
          <w:p w14:paraId="0E8EB59D" w14:textId="1E54A113" w:rsidR="00A321C4" w:rsidRDefault="00A321C4">
            <w:pPr>
              <w:pStyle w:val="TableParagraph"/>
              <w:spacing w:before="126"/>
              <w:ind w:left="106" w:right="519"/>
              <w:rPr>
                <w:rFonts w:ascii="Times New Roman" w:hAnsi="Times New Roman" w:cs="Times New Roman"/>
                <w:b/>
              </w:rPr>
            </w:pPr>
            <w:r>
              <w:rPr>
                <w:rFonts w:ascii="Times New Roman" w:hAnsi="Times New Roman" w:cs="Times New Roman"/>
                <w:b/>
              </w:rPr>
              <w:t>Performance</w:t>
            </w:r>
          </w:p>
        </w:tc>
        <w:tc>
          <w:tcPr>
            <w:tcW w:w="8030" w:type="dxa"/>
          </w:tcPr>
          <w:p w14:paraId="410D8790" w14:textId="0BA85FBE" w:rsidR="00A321C4" w:rsidRDefault="00A321C4" w:rsidP="00A321C4">
            <w:pPr>
              <w:pStyle w:val="TableParagraph"/>
              <w:numPr>
                <w:ilvl w:val="0"/>
                <w:numId w:val="4"/>
              </w:numPr>
              <w:tabs>
                <w:tab w:val="left" w:pos="845"/>
                <w:tab w:val="left" w:pos="846"/>
              </w:tabs>
              <w:spacing w:line="267" w:lineRule="exact"/>
              <w:rPr>
                <w:rFonts w:ascii="Times New Roman" w:hAnsi="Times New Roman" w:cs="Times New Roman"/>
              </w:rPr>
            </w:pPr>
            <w:r>
              <w:rPr>
                <w:rFonts w:ascii="Times New Roman" w:hAnsi="Times New Roman" w:cs="Times New Roman"/>
              </w:rPr>
              <w:t xml:space="preserve">The contractor </w:t>
            </w:r>
            <w:r w:rsidR="00E26375">
              <w:rPr>
                <w:rFonts w:ascii="Times New Roman" w:hAnsi="Times New Roman" w:cs="Times New Roman"/>
              </w:rPr>
              <w:t>shall provide a</w:t>
            </w:r>
            <w:r w:rsidR="00FE4564">
              <w:rPr>
                <w:rFonts w:ascii="Times New Roman" w:hAnsi="Times New Roman" w:cs="Times New Roman"/>
              </w:rPr>
              <w:t xml:space="preserve">ll </w:t>
            </w:r>
            <w:r w:rsidR="003E3D66">
              <w:rPr>
                <w:rFonts w:ascii="Times New Roman" w:hAnsi="Times New Roman" w:cs="Times New Roman"/>
              </w:rPr>
              <w:t xml:space="preserve">materials, parts, and labor </w:t>
            </w:r>
            <w:r w:rsidR="00FE4564">
              <w:rPr>
                <w:rFonts w:ascii="Times New Roman" w:hAnsi="Times New Roman" w:cs="Times New Roman"/>
              </w:rPr>
              <w:t>being requested</w:t>
            </w:r>
            <w:r w:rsidR="00E8340E">
              <w:rPr>
                <w:rFonts w:ascii="Times New Roman" w:hAnsi="Times New Roman" w:cs="Times New Roman"/>
              </w:rPr>
              <w:t xml:space="preserve">. </w:t>
            </w:r>
          </w:p>
          <w:p w14:paraId="5060BBBF" w14:textId="7B3F5331" w:rsidR="00A110F3" w:rsidRDefault="00A110F3" w:rsidP="00A321C4">
            <w:pPr>
              <w:pStyle w:val="TableParagraph"/>
              <w:numPr>
                <w:ilvl w:val="0"/>
                <w:numId w:val="4"/>
              </w:numPr>
              <w:tabs>
                <w:tab w:val="left" w:pos="845"/>
                <w:tab w:val="left" w:pos="846"/>
              </w:tabs>
              <w:spacing w:line="267" w:lineRule="exact"/>
              <w:rPr>
                <w:rFonts w:ascii="Times New Roman" w:hAnsi="Times New Roman" w:cs="Times New Roman"/>
              </w:rPr>
            </w:pPr>
            <w:r>
              <w:rPr>
                <w:rFonts w:ascii="Times New Roman" w:hAnsi="Times New Roman" w:cs="Times New Roman"/>
              </w:rPr>
              <w:t xml:space="preserve">The contractor shall </w:t>
            </w:r>
            <w:r w:rsidR="00170047">
              <w:rPr>
                <w:rFonts w:ascii="Times New Roman" w:hAnsi="Times New Roman" w:cs="Times New Roman"/>
              </w:rPr>
              <w:t xml:space="preserve">perform quarterly </w:t>
            </w:r>
            <w:r w:rsidR="001C6B26">
              <w:rPr>
                <w:rFonts w:ascii="Times New Roman" w:hAnsi="Times New Roman" w:cs="Times New Roman"/>
              </w:rPr>
              <w:t>maintenance</w:t>
            </w:r>
            <w:r w:rsidR="009A4106">
              <w:rPr>
                <w:rFonts w:ascii="Times New Roman" w:hAnsi="Times New Roman" w:cs="Times New Roman"/>
              </w:rPr>
              <w:t xml:space="preserve"> </w:t>
            </w:r>
            <w:r>
              <w:rPr>
                <w:rFonts w:ascii="Times New Roman" w:hAnsi="Times New Roman" w:cs="Times New Roman"/>
              </w:rPr>
              <w:t>to ensure</w:t>
            </w:r>
            <w:r w:rsidR="001C6B26">
              <w:rPr>
                <w:rFonts w:ascii="Times New Roman" w:hAnsi="Times New Roman" w:cs="Times New Roman"/>
              </w:rPr>
              <w:t xml:space="preserve"> all ovens are</w:t>
            </w:r>
            <w:r>
              <w:rPr>
                <w:rFonts w:ascii="Times New Roman" w:hAnsi="Times New Roman" w:cs="Times New Roman"/>
              </w:rPr>
              <w:t xml:space="preserve"> </w:t>
            </w:r>
            <w:r w:rsidR="009A4106">
              <w:rPr>
                <w:rFonts w:ascii="Times New Roman" w:hAnsi="Times New Roman" w:cs="Times New Roman"/>
              </w:rPr>
              <w:t>running to manufacturers specifications.</w:t>
            </w:r>
          </w:p>
          <w:p w14:paraId="13DA0182" w14:textId="12002AD4" w:rsidR="00A321C4" w:rsidRDefault="454014AB" w:rsidP="009128A9">
            <w:pPr>
              <w:pStyle w:val="TableParagraph"/>
              <w:numPr>
                <w:ilvl w:val="0"/>
                <w:numId w:val="4"/>
              </w:numPr>
              <w:tabs>
                <w:tab w:val="left" w:pos="845"/>
                <w:tab w:val="left" w:pos="846"/>
              </w:tabs>
              <w:spacing w:line="267" w:lineRule="exact"/>
              <w:rPr>
                <w:rFonts w:ascii="Times New Roman" w:hAnsi="Times New Roman" w:cs="Times New Roman"/>
              </w:rPr>
            </w:pPr>
            <w:r w:rsidRPr="328901CB">
              <w:rPr>
                <w:rFonts w:ascii="Times New Roman" w:hAnsi="Times New Roman" w:cs="Times New Roman"/>
              </w:rPr>
              <w:t xml:space="preserve">The contractor to provide </w:t>
            </w:r>
            <w:r w:rsidR="04610453" w:rsidRPr="328901CB">
              <w:rPr>
                <w:rFonts w:ascii="Times New Roman" w:hAnsi="Times New Roman" w:cs="Times New Roman"/>
              </w:rPr>
              <w:t xml:space="preserve">enough </w:t>
            </w:r>
            <w:r w:rsidR="00065F11" w:rsidRPr="328901CB">
              <w:rPr>
                <w:rFonts w:ascii="Times New Roman" w:hAnsi="Times New Roman" w:cs="Times New Roman"/>
              </w:rPr>
              <w:t>manpower</w:t>
            </w:r>
            <w:r w:rsidRPr="328901CB">
              <w:rPr>
                <w:rFonts w:ascii="Times New Roman" w:hAnsi="Times New Roman" w:cs="Times New Roman"/>
              </w:rPr>
              <w:t xml:space="preserve"> to </w:t>
            </w:r>
            <w:r w:rsidR="01ED210A" w:rsidRPr="328901CB">
              <w:rPr>
                <w:rFonts w:ascii="Times New Roman" w:hAnsi="Times New Roman" w:cs="Times New Roman"/>
              </w:rPr>
              <w:t>handle work for e</w:t>
            </w:r>
            <w:r w:rsidR="74FDD07B" w:rsidRPr="328901CB">
              <w:rPr>
                <w:rFonts w:ascii="Times New Roman" w:hAnsi="Times New Roman" w:cs="Times New Roman"/>
              </w:rPr>
              <w:t>ntire project</w:t>
            </w:r>
            <w:r w:rsidR="01ED210A" w:rsidRPr="328901CB">
              <w:rPr>
                <w:rFonts w:ascii="Times New Roman" w:hAnsi="Times New Roman" w:cs="Times New Roman"/>
              </w:rPr>
              <w:t xml:space="preserve"> listed in “Scope of Service”.</w:t>
            </w:r>
          </w:p>
        </w:tc>
      </w:tr>
      <w:tr w:rsidR="00D63721" w:rsidRPr="00354C52" w14:paraId="188CA538" w14:textId="77777777" w:rsidTr="328901CB">
        <w:trPr>
          <w:trHeight w:val="40"/>
        </w:trPr>
        <w:tc>
          <w:tcPr>
            <w:tcW w:w="2415" w:type="dxa"/>
          </w:tcPr>
          <w:p w14:paraId="2C677AC8" w14:textId="7163BBCE" w:rsidR="00D63721" w:rsidRPr="00354C52" w:rsidRDefault="00D63721" w:rsidP="00802DB7">
            <w:pPr>
              <w:pStyle w:val="TableParagraph"/>
              <w:ind w:left="0"/>
              <w:rPr>
                <w:rFonts w:ascii="Times New Roman" w:hAnsi="Times New Roman" w:cs="Times New Roman"/>
                <w:b/>
              </w:rPr>
            </w:pPr>
          </w:p>
        </w:tc>
        <w:tc>
          <w:tcPr>
            <w:tcW w:w="8030" w:type="dxa"/>
          </w:tcPr>
          <w:p w14:paraId="662871F9" w14:textId="77777777" w:rsidR="00D63721" w:rsidRDefault="00D63721" w:rsidP="00D63721">
            <w:pPr>
              <w:pStyle w:val="TableParagraph"/>
              <w:tabs>
                <w:tab w:val="left" w:pos="845"/>
                <w:tab w:val="left" w:pos="846"/>
              </w:tabs>
              <w:spacing w:line="269" w:lineRule="exact"/>
              <w:rPr>
                <w:rFonts w:ascii="Times New Roman" w:hAnsi="Times New Roman" w:cs="Times New Roman"/>
              </w:rPr>
            </w:pPr>
          </w:p>
          <w:p w14:paraId="3C580A37" w14:textId="19A83C92" w:rsidR="00650B75" w:rsidRPr="00354C52" w:rsidRDefault="00650B75" w:rsidP="00D63721">
            <w:pPr>
              <w:pStyle w:val="TableParagraph"/>
              <w:tabs>
                <w:tab w:val="left" w:pos="845"/>
                <w:tab w:val="left" w:pos="846"/>
              </w:tabs>
              <w:spacing w:line="269" w:lineRule="exact"/>
              <w:rPr>
                <w:rFonts w:ascii="Times New Roman" w:hAnsi="Times New Roman" w:cs="Times New Roman"/>
              </w:rPr>
            </w:pPr>
          </w:p>
        </w:tc>
      </w:tr>
    </w:tbl>
    <w:p w14:paraId="2506938C" w14:textId="323AF290" w:rsidR="00D63721" w:rsidRDefault="00802DB7" w:rsidP="00B92EBA">
      <w:pPr>
        <w:pStyle w:val="BodyText"/>
        <w:rPr>
          <w:rFonts w:ascii="Times New Roman" w:hAnsi="Times New Roman" w:cs="Times New Roman"/>
        </w:rPr>
      </w:pPr>
      <w:r>
        <w:rPr>
          <w:rFonts w:ascii="Times New Roman" w:hAnsi="Times New Roman" w:cs="Times New Roman"/>
          <w:b/>
          <w:bCs/>
        </w:rPr>
        <w:t xml:space="preserve">  </w:t>
      </w:r>
      <w:r w:rsidR="00D63721">
        <w:rPr>
          <w:rFonts w:ascii="Times New Roman" w:hAnsi="Times New Roman" w:cs="Times New Roman"/>
          <w:b/>
          <w:bCs/>
        </w:rPr>
        <w:t xml:space="preserve"> </w:t>
      </w:r>
      <w:r w:rsidR="00DD2655">
        <w:rPr>
          <w:rFonts w:ascii="Times New Roman" w:hAnsi="Times New Roman" w:cs="Times New Roman"/>
          <w:b/>
          <w:bCs/>
        </w:rPr>
        <w:t xml:space="preserve">General Compliance     </w:t>
      </w:r>
      <w:r w:rsidR="00B92EBA">
        <w:rPr>
          <w:rFonts w:ascii="Times New Roman" w:hAnsi="Times New Roman" w:cs="Times New Roman"/>
        </w:rPr>
        <w:t>General guideline to follow while on HSH Property</w:t>
      </w:r>
    </w:p>
    <w:p w14:paraId="69B37D40" w14:textId="13C27B94" w:rsidR="003E3D66" w:rsidRPr="003E3D66" w:rsidRDefault="003E3D66" w:rsidP="00A1260C">
      <w:pPr>
        <w:pStyle w:val="BodyText"/>
        <w:numPr>
          <w:ilvl w:val="3"/>
          <w:numId w:val="4"/>
        </w:numPr>
        <w:rPr>
          <w:rFonts w:ascii="Times New Roman"/>
        </w:rPr>
      </w:pPr>
      <w:r>
        <w:rPr>
          <w:rFonts w:ascii="Times New Roman" w:hAnsi="Times New Roman" w:cs="Times New Roman"/>
        </w:rPr>
        <w:t>All work shall be done between 7:30am – 3:00pm, Monday through Friday, except State Holidays, unless agreed upon with Contract Holder.</w:t>
      </w:r>
    </w:p>
    <w:p w14:paraId="005EDB12" w14:textId="6A76869F" w:rsidR="003E3D66" w:rsidRPr="003E3D66" w:rsidRDefault="420A5D12" w:rsidP="00A1260C">
      <w:pPr>
        <w:pStyle w:val="BodyText"/>
        <w:numPr>
          <w:ilvl w:val="3"/>
          <w:numId w:val="4"/>
        </w:numPr>
        <w:rPr>
          <w:rFonts w:ascii="Times New Roman"/>
        </w:rPr>
      </w:pPr>
      <w:r w:rsidRPr="328901CB">
        <w:rPr>
          <w:rFonts w:ascii="Times New Roman" w:hAnsi="Times New Roman" w:cs="Times New Roman"/>
        </w:rPr>
        <w:t xml:space="preserve">The duration of this work shall be no longer than </w:t>
      </w:r>
      <w:r w:rsidR="00352C8B">
        <w:rPr>
          <w:rFonts w:ascii="Times New Roman" w:hAnsi="Times New Roman" w:cs="Times New Roman"/>
        </w:rPr>
        <w:t>ten</w:t>
      </w:r>
      <w:r w:rsidR="72ADF774" w:rsidRPr="328901CB">
        <w:rPr>
          <w:rFonts w:ascii="Times New Roman" w:hAnsi="Times New Roman" w:cs="Times New Roman"/>
        </w:rPr>
        <w:t xml:space="preserve"> </w:t>
      </w:r>
      <w:r w:rsidRPr="328901CB">
        <w:rPr>
          <w:rFonts w:ascii="Times New Roman" w:hAnsi="Times New Roman" w:cs="Times New Roman"/>
        </w:rPr>
        <w:t>(</w:t>
      </w:r>
      <w:r w:rsidR="00352C8B">
        <w:rPr>
          <w:rFonts w:ascii="Times New Roman" w:hAnsi="Times New Roman" w:cs="Times New Roman"/>
        </w:rPr>
        <w:t>10</w:t>
      </w:r>
      <w:r w:rsidRPr="328901CB">
        <w:rPr>
          <w:rFonts w:ascii="Times New Roman" w:hAnsi="Times New Roman" w:cs="Times New Roman"/>
        </w:rPr>
        <w:t xml:space="preserve">) </w:t>
      </w:r>
      <w:r w:rsidR="74BBC3FD" w:rsidRPr="328901CB">
        <w:rPr>
          <w:rFonts w:ascii="Times New Roman" w:hAnsi="Times New Roman" w:cs="Times New Roman"/>
        </w:rPr>
        <w:t>w</w:t>
      </w:r>
      <w:r w:rsidR="00352C8B">
        <w:rPr>
          <w:rFonts w:ascii="Times New Roman" w:hAnsi="Times New Roman" w:cs="Times New Roman"/>
        </w:rPr>
        <w:t>orkdays</w:t>
      </w:r>
      <w:r w:rsidRPr="328901CB">
        <w:rPr>
          <w:rFonts w:ascii="Times New Roman" w:hAnsi="Times New Roman" w:cs="Times New Roman"/>
        </w:rPr>
        <w:t xml:space="preserve">, excluding </w:t>
      </w:r>
      <w:r w:rsidR="046FAA1E" w:rsidRPr="328901CB">
        <w:rPr>
          <w:rFonts w:ascii="Times New Roman" w:hAnsi="Times New Roman" w:cs="Times New Roman"/>
        </w:rPr>
        <w:t xml:space="preserve">holidays and weekend, </w:t>
      </w:r>
      <w:r w:rsidRPr="328901CB">
        <w:rPr>
          <w:rFonts w:ascii="Times New Roman" w:hAnsi="Times New Roman" w:cs="Times New Roman"/>
        </w:rPr>
        <w:t>unless agreed to by Hawaii State Hospital Facility Plant Manager.</w:t>
      </w:r>
    </w:p>
    <w:p w14:paraId="488B4897" w14:textId="60FE4363" w:rsidR="003E3D66" w:rsidRPr="003E3D66" w:rsidRDefault="003E3D66" w:rsidP="00A1260C">
      <w:pPr>
        <w:pStyle w:val="BodyText"/>
        <w:numPr>
          <w:ilvl w:val="3"/>
          <w:numId w:val="4"/>
        </w:numPr>
        <w:rPr>
          <w:rFonts w:ascii="Times New Roman"/>
        </w:rPr>
      </w:pPr>
      <w:r>
        <w:rPr>
          <w:rFonts w:ascii="Times New Roman" w:hAnsi="Times New Roman" w:cs="Times New Roman"/>
        </w:rPr>
        <w:t>Contractor to provide safety signs, barricades, and other devices necessary for the safety and convenience of the general public. Contractor shall at all times conduct his/her work to assure the least possible disruption to normal public traffic (vehicular and pedestrian) and allowing for the free flow of traffic and public right</w:t>
      </w:r>
      <w:r w:rsidR="00E94F11">
        <w:rPr>
          <w:rFonts w:ascii="Times New Roman" w:hAnsi="Times New Roman" w:cs="Times New Roman"/>
        </w:rPr>
        <w:t>-of-</w:t>
      </w:r>
      <w:r>
        <w:rPr>
          <w:rFonts w:ascii="Times New Roman" w:hAnsi="Times New Roman" w:cs="Times New Roman"/>
        </w:rPr>
        <w:t xml:space="preserve">way. </w:t>
      </w:r>
    </w:p>
    <w:p w14:paraId="27DFE912" w14:textId="69A8AEC8" w:rsidR="003E3D66" w:rsidRPr="003E3D66" w:rsidRDefault="003E3D66" w:rsidP="00A1260C">
      <w:pPr>
        <w:pStyle w:val="BodyText"/>
        <w:numPr>
          <w:ilvl w:val="3"/>
          <w:numId w:val="4"/>
        </w:numPr>
        <w:rPr>
          <w:rFonts w:ascii="Times New Roman"/>
        </w:rPr>
      </w:pPr>
      <w:r>
        <w:rPr>
          <w:rFonts w:ascii="Times New Roman" w:hAnsi="Times New Roman" w:cs="Times New Roman"/>
        </w:rPr>
        <w:t>Shirts are required to be worn at all times on the work site, smoking is not allowed anywhere on the property, no radios or headsets are allowed.</w:t>
      </w:r>
    </w:p>
    <w:p w14:paraId="25F1741A" w14:textId="0C7B743D" w:rsidR="003E3D66" w:rsidRPr="003E3D66" w:rsidRDefault="003E3D66" w:rsidP="00A1260C">
      <w:pPr>
        <w:pStyle w:val="BodyText"/>
        <w:numPr>
          <w:ilvl w:val="3"/>
          <w:numId w:val="4"/>
        </w:numPr>
        <w:rPr>
          <w:rFonts w:ascii="Times New Roman"/>
        </w:rPr>
      </w:pPr>
      <w:r>
        <w:rPr>
          <w:rFonts w:ascii="Times New Roman" w:hAnsi="Times New Roman" w:cs="Times New Roman"/>
        </w:rPr>
        <w:t>Adverse conditions which may require major field changes not stated in the scope of work for this project must be reported to the Hawaii State Hospital Facility Plant Manager prior to commencement of continuation of work.</w:t>
      </w:r>
    </w:p>
    <w:p w14:paraId="2FF4B257" w14:textId="64881A5C" w:rsidR="003E3D66" w:rsidRPr="00DC16BC" w:rsidRDefault="003E3D66" w:rsidP="00A1260C">
      <w:pPr>
        <w:pStyle w:val="BodyText"/>
        <w:numPr>
          <w:ilvl w:val="3"/>
          <w:numId w:val="4"/>
        </w:numPr>
        <w:rPr>
          <w:rFonts w:ascii="Times New Roman"/>
        </w:rPr>
      </w:pPr>
      <w:r>
        <w:rPr>
          <w:rFonts w:ascii="Times New Roman" w:hAnsi="Times New Roman" w:cs="Times New Roman"/>
        </w:rPr>
        <w:t>Contractor shall re-execute any work that fails to conform</w:t>
      </w:r>
      <w:r w:rsidR="00933BD9">
        <w:rPr>
          <w:rFonts w:ascii="Times New Roman" w:hAnsi="Times New Roman" w:cs="Times New Roman"/>
        </w:rPr>
        <w:t xml:space="preserve"> to the requirements of this agreement and shall</w:t>
      </w:r>
      <w:r w:rsidR="00D706E1">
        <w:rPr>
          <w:rFonts w:ascii="Times New Roman" w:hAnsi="Times New Roman" w:cs="Times New Roman"/>
        </w:rPr>
        <w:t xml:space="preserve"> p</w:t>
      </w:r>
      <w:r w:rsidR="00F761EE">
        <w:rPr>
          <w:rFonts w:ascii="Times New Roman" w:hAnsi="Times New Roman" w:cs="Times New Roman"/>
        </w:rPr>
        <w:t>romptly correct any defects resulting from faulty workmanship. Should the Contractor fail to perform the required corrective work Hawaii State Hospital reserves the right to have the services performed by others</w:t>
      </w:r>
      <w:r w:rsidR="00933BD9">
        <w:rPr>
          <w:rFonts w:ascii="Times New Roman" w:hAnsi="Times New Roman" w:cs="Times New Roman"/>
        </w:rPr>
        <w:t xml:space="preserve"> </w:t>
      </w:r>
      <w:r w:rsidR="001D58E9">
        <w:rPr>
          <w:rFonts w:ascii="Times New Roman" w:hAnsi="Times New Roman" w:cs="Times New Roman"/>
        </w:rPr>
        <w:lastRenderedPageBreak/>
        <w:t>and to deduct the associated costs from any monies due to the Contractor.</w:t>
      </w:r>
    </w:p>
    <w:p w14:paraId="342ABD1B" w14:textId="77777777" w:rsidR="00F81DA1" w:rsidRPr="00354C52" w:rsidRDefault="00F81DA1" w:rsidP="00F81DA1">
      <w:pPr>
        <w:pStyle w:val="BodyText"/>
        <w:spacing w:before="5"/>
        <w:rPr>
          <w:rFonts w:ascii="Times New Roman" w:hAnsi="Times New Roman" w:cs="Times New Roman"/>
        </w:rPr>
      </w:pPr>
    </w:p>
    <w:p w14:paraId="3637971D" w14:textId="1BF369AC" w:rsidR="00F81DA1" w:rsidRPr="00354C52" w:rsidRDefault="002D0ACF" w:rsidP="0093218A">
      <w:pPr>
        <w:pStyle w:val="BodyText"/>
        <w:numPr>
          <w:ilvl w:val="0"/>
          <w:numId w:val="10"/>
        </w:numPr>
        <w:spacing w:before="5"/>
        <w:ind w:left="360"/>
        <w:rPr>
          <w:rFonts w:ascii="Times New Roman" w:hAnsi="Times New Roman" w:cs="Times New Roman"/>
          <w:b/>
          <w:bCs/>
        </w:rPr>
      </w:pPr>
      <w:r w:rsidRPr="00354C52">
        <w:rPr>
          <w:rFonts w:ascii="Times New Roman" w:hAnsi="Times New Roman" w:cs="Times New Roman"/>
          <w:b/>
          <w:bCs/>
        </w:rPr>
        <w:t>Vendor Compliance</w:t>
      </w:r>
    </w:p>
    <w:p w14:paraId="37C39F63" w14:textId="3CFFE19C" w:rsidR="002D0ACF" w:rsidRPr="00354C52" w:rsidRDefault="002D0ACF" w:rsidP="00686F9A">
      <w:pPr>
        <w:pStyle w:val="BodyText"/>
        <w:numPr>
          <w:ilvl w:val="0"/>
          <w:numId w:val="14"/>
        </w:numPr>
        <w:spacing w:before="120"/>
        <w:rPr>
          <w:rFonts w:ascii="Times New Roman" w:hAnsi="Times New Roman" w:cs="Times New Roman"/>
        </w:rPr>
      </w:pPr>
      <w:r w:rsidRPr="00354C52">
        <w:rPr>
          <w:rFonts w:ascii="Times New Roman" w:hAnsi="Times New Roman" w:cs="Times New Roman"/>
        </w:rPr>
        <w:t xml:space="preserve">Proof of compliance obtained through Hawaii Compliance Express (HCE). The vendor’s name on the Certificate of Vendor Compliance (CVC) must exactly match the vendor’s name under which the quote for this solicitation is submitted. A copy of CVC must be submitted with quote for verification. The vendor is responsible for maintaining compliance. Non-compliance may result in a vendor not receiving an award, delay of payment, or cancellation of award. </w:t>
      </w:r>
    </w:p>
    <w:p w14:paraId="66C677E6" w14:textId="696EF8D3" w:rsidR="002D0ACF" w:rsidRPr="00354C52" w:rsidRDefault="002D0ACF" w:rsidP="00686F9A">
      <w:pPr>
        <w:pStyle w:val="BodyText"/>
        <w:numPr>
          <w:ilvl w:val="0"/>
          <w:numId w:val="14"/>
        </w:numPr>
        <w:spacing w:before="120"/>
        <w:rPr>
          <w:rFonts w:ascii="Times New Roman" w:hAnsi="Times New Roman" w:cs="Times New Roman"/>
        </w:rPr>
      </w:pPr>
      <w:r w:rsidRPr="00354C52">
        <w:rPr>
          <w:rFonts w:ascii="Times New Roman" w:hAnsi="Times New Roman" w:cs="Times New Roman"/>
        </w:rPr>
        <w:t xml:space="preserve">The interested offeror must be a registered company to do business in the State of Hawaii. </w:t>
      </w:r>
    </w:p>
    <w:p w14:paraId="53478A6B" w14:textId="77777777" w:rsidR="00A34341" w:rsidRPr="00354C52" w:rsidRDefault="00A34341" w:rsidP="002D0ACF">
      <w:pPr>
        <w:pStyle w:val="BodyText"/>
        <w:spacing w:before="5"/>
        <w:rPr>
          <w:rFonts w:ascii="Times New Roman" w:hAnsi="Times New Roman" w:cs="Times New Roman"/>
        </w:rPr>
      </w:pPr>
    </w:p>
    <w:p w14:paraId="5C1ACB37" w14:textId="5841228A" w:rsidR="002D0ACF" w:rsidRPr="00354C52" w:rsidRDefault="002D0ACF" w:rsidP="0093218A">
      <w:pPr>
        <w:pStyle w:val="BodyText"/>
        <w:numPr>
          <w:ilvl w:val="0"/>
          <w:numId w:val="10"/>
        </w:numPr>
        <w:spacing w:before="5"/>
        <w:ind w:left="360"/>
        <w:rPr>
          <w:rFonts w:ascii="Times New Roman" w:hAnsi="Times New Roman" w:cs="Times New Roman"/>
          <w:b/>
          <w:bCs/>
        </w:rPr>
      </w:pPr>
      <w:r w:rsidRPr="00354C52">
        <w:rPr>
          <w:rFonts w:ascii="Times New Roman" w:hAnsi="Times New Roman" w:cs="Times New Roman"/>
          <w:b/>
          <w:bCs/>
        </w:rPr>
        <w:t>Compensation and Payment Schedule</w:t>
      </w:r>
    </w:p>
    <w:p w14:paraId="61E47336" w14:textId="77777777" w:rsidR="002D0ACF" w:rsidRPr="00354C52" w:rsidRDefault="002D0ACF" w:rsidP="002D0ACF">
      <w:pPr>
        <w:pStyle w:val="BodyText"/>
        <w:spacing w:before="5"/>
        <w:rPr>
          <w:rFonts w:ascii="Times New Roman" w:hAnsi="Times New Roman" w:cs="Times New Roman"/>
        </w:rPr>
      </w:pPr>
    </w:p>
    <w:p w14:paraId="3251B541" w14:textId="52696AE0" w:rsidR="00E36051" w:rsidRDefault="759124B5" w:rsidP="00E36051">
      <w:pPr>
        <w:pStyle w:val="BodyText"/>
        <w:spacing w:before="5"/>
        <w:ind w:left="360"/>
        <w:rPr>
          <w:rFonts w:ascii="Times New Roman" w:hAnsi="Times New Roman" w:cs="Times New Roman"/>
        </w:rPr>
      </w:pPr>
      <w:r w:rsidRPr="328901CB">
        <w:rPr>
          <w:rFonts w:ascii="Times New Roman" w:hAnsi="Times New Roman" w:cs="Times New Roman"/>
        </w:rPr>
        <w:t xml:space="preserve">The Contractor shall submit </w:t>
      </w:r>
      <w:r w:rsidR="7BC4DAE2" w:rsidRPr="328901CB">
        <w:rPr>
          <w:rFonts w:ascii="Times New Roman" w:hAnsi="Times New Roman" w:cs="Times New Roman"/>
        </w:rPr>
        <w:t>once complete</w:t>
      </w:r>
      <w:r w:rsidR="046FAA1E" w:rsidRPr="328901CB">
        <w:rPr>
          <w:rFonts w:ascii="Times New Roman" w:hAnsi="Times New Roman" w:cs="Times New Roman"/>
        </w:rPr>
        <w:t xml:space="preserve"> </w:t>
      </w:r>
      <w:r w:rsidRPr="328901CB">
        <w:rPr>
          <w:rFonts w:ascii="Times New Roman" w:hAnsi="Times New Roman" w:cs="Times New Roman"/>
        </w:rPr>
        <w:t>invoice</w:t>
      </w:r>
      <w:r w:rsidR="6C7B5DA2" w:rsidRPr="328901CB">
        <w:rPr>
          <w:rFonts w:ascii="Times New Roman" w:hAnsi="Times New Roman" w:cs="Times New Roman"/>
        </w:rPr>
        <w:t xml:space="preserve"> </w:t>
      </w:r>
      <w:r w:rsidR="046FAA1E" w:rsidRPr="328901CB">
        <w:rPr>
          <w:rFonts w:ascii="Times New Roman" w:hAnsi="Times New Roman" w:cs="Times New Roman"/>
        </w:rPr>
        <w:t>after service provided to</w:t>
      </w:r>
      <w:r w:rsidRPr="328901CB">
        <w:rPr>
          <w:rFonts w:ascii="Times New Roman" w:hAnsi="Times New Roman" w:cs="Times New Roman"/>
        </w:rPr>
        <w:t xml:space="preserve"> Hawaii State Hospital for the services in accordance with Section 1, “Scope of Services.”</w:t>
      </w:r>
      <w:r w:rsidR="68FD5C3F" w:rsidRPr="328901CB">
        <w:rPr>
          <w:rFonts w:ascii="Times New Roman" w:hAnsi="Times New Roman" w:cs="Times New Roman"/>
        </w:rPr>
        <w:t xml:space="preserve"> All materials, </w:t>
      </w:r>
      <w:r w:rsidR="7EB4A1F8" w:rsidRPr="328901CB">
        <w:rPr>
          <w:rFonts w:ascii="Times New Roman" w:hAnsi="Times New Roman" w:cs="Times New Roman"/>
        </w:rPr>
        <w:t xml:space="preserve">transportation, fuel, labor, </w:t>
      </w:r>
      <w:r w:rsidR="79BD8C78" w:rsidRPr="328901CB">
        <w:rPr>
          <w:rFonts w:ascii="Times New Roman" w:hAnsi="Times New Roman" w:cs="Times New Roman"/>
        </w:rPr>
        <w:t xml:space="preserve">materials, parts, etc. for maintenance serving to be included win electronic submission. </w:t>
      </w:r>
    </w:p>
    <w:p w14:paraId="13F4C812" w14:textId="77777777" w:rsidR="00FE4564" w:rsidRDefault="00FE4564" w:rsidP="00E36051">
      <w:pPr>
        <w:pStyle w:val="BodyText"/>
        <w:spacing w:before="5"/>
        <w:ind w:left="360"/>
        <w:rPr>
          <w:rFonts w:ascii="Times New Roman" w:hAnsi="Times New Roman" w:cs="Times New Roman"/>
        </w:rPr>
      </w:pPr>
    </w:p>
    <w:p w14:paraId="56DE5BE1" w14:textId="2DF64E83" w:rsidR="00FE4564" w:rsidRDefault="00FE4564" w:rsidP="00E36051">
      <w:pPr>
        <w:pStyle w:val="BodyText"/>
        <w:spacing w:before="5"/>
        <w:ind w:left="360"/>
        <w:rPr>
          <w:rFonts w:ascii="Times New Roman" w:hAnsi="Times New Roman" w:cs="Times New Roman"/>
        </w:rPr>
      </w:pPr>
      <w:r>
        <w:rPr>
          <w:rFonts w:ascii="Times New Roman" w:hAnsi="Times New Roman" w:cs="Times New Roman"/>
        </w:rPr>
        <w:t>The Contractor shall include all applicable taxes, shipping, fees of any kind when submitting the via electronic bid.</w:t>
      </w:r>
      <w:r w:rsidR="00EA7FF8">
        <w:rPr>
          <w:rFonts w:ascii="Times New Roman" w:hAnsi="Times New Roman" w:cs="Times New Roman"/>
        </w:rPr>
        <w:t xml:space="preserve"> </w:t>
      </w:r>
    </w:p>
    <w:p w14:paraId="2985591B" w14:textId="77777777" w:rsidR="00065F11" w:rsidRDefault="00065F11" w:rsidP="00E36051">
      <w:pPr>
        <w:pStyle w:val="BodyText"/>
        <w:spacing w:before="5"/>
        <w:ind w:left="360"/>
        <w:rPr>
          <w:rFonts w:ascii="Times New Roman" w:hAnsi="Times New Roman" w:cs="Times New Roman"/>
        </w:rPr>
      </w:pPr>
    </w:p>
    <w:p w14:paraId="61C0B13D" w14:textId="5B387618" w:rsidR="00065F11" w:rsidRPr="00354C52" w:rsidRDefault="00065F11" w:rsidP="00E36051">
      <w:pPr>
        <w:pStyle w:val="BodyText"/>
        <w:spacing w:before="5"/>
        <w:ind w:left="360"/>
        <w:rPr>
          <w:rFonts w:ascii="Times New Roman" w:hAnsi="Times New Roman" w:cs="Times New Roman"/>
        </w:rPr>
      </w:pPr>
      <w:r>
        <w:rPr>
          <w:rFonts w:ascii="Times New Roman" w:hAnsi="Times New Roman" w:cs="Times New Roman"/>
        </w:rPr>
        <w:t xml:space="preserve">The Contractor shall send invoices to </w:t>
      </w:r>
      <w:hyperlink r:id="rId12" w:history="1">
        <w:r w:rsidRPr="0019161D">
          <w:rPr>
            <w:rStyle w:val="Hyperlink"/>
            <w:rFonts w:ascii="Times New Roman" w:hAnsi="Times New Roman" w:cs="Times New Roman"/>
          </w:rPr>
          <w:t>doh.hshaccounting@doh.hawaii.gov</w:t>
        </w:r>
      </w:hyperlink>
      <w:r>
        <w:rPr>
          <w:rFonts w:ascii="Times New Roman" w:hAnsi="Times New Roman" w:cs="Times New Roman"/>
        </w:rPr>
        <w:t xml:space="preserve"> for all payment processing. </w:t>
      </w:r>
    </w:p>
    <w:p w14:paraId="638546FB" w14:textId="77777777" w:rsidR="002D0ACF" w:rsidRPr="00354C52" w:rsidRDefault="002D0ACF" w:rsidP="002D0ACF">
      <w:pPr>
        <w:pStyle w:val="BodyText"/>
        <w:spacing w:before="5"/>
        <w:rPr>
          <w:rFonts w:ascii="Times New Roman" w:hAnsi="Times New Roman" w:cs="Times New Roman"/>
        </w:rPr>
      </w:pPr>
    </w:p>
    <w:p w14:paraId="69023113" w14:textId="44331AEA" w:rsidR="002D0ACF" w:rsidRPr="00354C52" w:rsidRDefault="002D0ACF" w:rsidP="0093218A">
      <w:pPr>
        <w:pStyle w:val="BodyText"/>
        <w:numPr>
          <w:ilvl w:val="0"/>
          <w:numId w:val="10"/>
        </w:numPr>
        <w:spacing w:before="5"/>
        <w:ind w:left="360"/>
        <w:rPr>
          <w:rFonts w:ascii="Times New Roman" w:hAnsi="Times New Roman" w:cs="Times New Roman"/>
          <w:b/>
          <w:bCs/>
        </w:rPr>
      </w:pPr>
      <w:r w:rsidRPr="00354C52">
        <w:rPr>
          <w:rFonts w:ascii="Times New Roman" w:hAnsi="Times New Roman" w:cs="Times New Roman"/>
          <w:b/>
          <w:bCs/>
        </w:rPr>
        <w:t>Performance Period:</w:t>
      </w:r>
    </w:p>
    <w:p w14:paraId="779C5354" w14:textId="4335B2EE" w:rsidR="002D0ACF" w:rsidRPr="00354C52" w:rsidRDefault="002D0ACF" w:rsidP="002D0ACF">
      <w:pPr>
        <w:pStyle w:val="BodyText"/>
        <w:spacing w:before="5"/>
        <w:rPr>
          <w:rFonts w:ascii="Times New Roman" w:hAnsi="Times New Roman" w:cs="Times New Roman"/>
          <w:b/>
          <w:bCs/>
        </w:rPr>
      </w:pPr>
    </w:p>
    <w:p w14:paraId="4DA9C053" w14:textId="7993F773" w:rsidR="00686F9A" w:rsidRPr="00354C52" w:rsidRDefault="00686F9A" w:rsidP="00686F9A">
      <w:pPr>
        <w:pStyle w:val="BodyText"/>
        <w:spacing w:before="5"/>
        <w:ind w:left="360"/>
        <w:rPr>
          <w:rFonts w:ascii="Times New Roman" w:hAnsi="Times New Roman" w:cs="Times New Roman"/>
        </w:rPr>
      </w:pPr>
      <w:r w:rsidRPr="00354C52">
        <w:rPr>
          <w:rFonts w:ascii="Times New Roman" w:hAnsi="Times New Roman" w:cs="Times New Roman"/>
        </w:rPr>
        <w:t xml:space="preserve">The Contractor shall provide the </w:t>
      </w:r>
      <w:r w:rsidR="00E26375">
        <w:rPr>
          <w:rFonts w:ascii="Times New Roman" w:hAnsi="Times New Roman" w:cs="Times New Roman"/>
        </w:rPr>
        <w:t>product</w:t>
      </w:r>
      <w:r w:rsidRPr="00354C52">
        <w:rPr>
          <w:rFonts w:ascii="Times New Roman" w:hAnsi="Times New Roman" w:cs="Times New Roman"/>
        </w:rPr>
        <w:t xml:space="preserve"> required under the contract from </w:t>
      </w:r>
      <w:r w:rsidR="00F52417">
        <w:rPr>
          <w:rFonts w:ascii="Times New Roman" w:hAnsi="Times New Roman" w:cs="Times New Roman"/>
        </w:rPr>
        <w:t>October 1, 2026</w:t>
      </w:r>
      <w:r w:rsidR="00802DB7">
        <w:rPr>
          <w:rFonts w:ascii="Times New Roman" w:hAnsi="Times New Roman" w:cs="Times New Roman"/>
        </w:rPr>
        <w:t>,</w:t>
      </w:r>
      <w:r w:rsidR="00F52417">
        <w:rPr>
          <w:rFonts w:ascii="Times New Roman" w:hAnsi="Times New Roman" w:cs="Times New Roman"/>
        </w:rPr>
        <w:t xml:space="preserve"> through January 30, 2027,</w:t>
      </w:r>
      <w:r w:rsidR="00E26375">
        <w:rPr>
          <w:rFonts w:ascii="Times New Roman" w:hAnsi="Times New Roman" w:cs="Times New Roman"/>
        </w:rPr>
        <w:t xml:space="preserve"> unless</w:t>
      </w:r>
      <w:r w:rsidRPr="00354C52">
        <w:rPr>
          <w:rFonts w:ascii="Times New Roman" w:hAnsi="Times New Roman" w:cs="Times New Roman"/>
        </w:rPr>
        <w:t xml:space="preserve"> the contract is sooner terminated.</w:t>
      </w:r>
    </w:p>
    <w:p w14:paraId="4D683DF1" w14:textId="16DCDCBA" w:rsidR="00686F9A" w:rsidRPr="00354C52" w:rsidRDefault="00686F9A" w:rsidP="328901CB">
      <w:pPr>
        <w:pStyle w:val="BodyText"/>
        <w:spacing w:before="5"/>
        <w:rPr>
          <w:rFonts w:ascii="Times New Roman" w:hAnsi="Times New Roman" w:cs="Times New Roman"/>
        </w:rPr>
      </w:pPr>
    </w:p>
    <w:p w14:paraId="17310354" w14:textId="77777777" w:rsidR="00686F9A" w:rsidRPr="00354C52" w:rsidRDefault="00686F9A" w:rsidP="00686F9A">
      <w:pPr>
        <w:pStyle w:val="BodyText"/>
        <w:numPr>
          <w:ilvl w:val="0"/>
          <w:numId w:val="10"/>
        </w:numPr>
        <w:spacing w:before="5"/>
        <w:ind w:left="360"/>
        <w:rPr>
          <w:rFonts w:ascii="Times New Roman" w:hAnsi="Times New Roman" w:cs="Times New Roman"/>
          <w:b/>
          <w:bCs/>
        </w:rPr>
      </w:pPr>
      <w:r w:rsidRPr="00354C52">
        <w:rPr>
          <w:rFonts w:ascii="Times New Roman" w:hAnsi="Times New Roman" w:cs="Times New Roman"/>
          <w:b/>
          <w:bCs/>
        </w:rPr>
        <w:t>Submission and Award</w:t>
      </w:r>
    </w:p>
    <w:p w14:paraId="47D75786" w14:textId="6C1037B9" w:rsidR="00686F9A" w:rsidRPr="00354C52" w:rsidRDefault="00686F9A" w:rsidP="00686F9A">
      <w:pPr>
        <w:pStyle w:val="ListParagraph"/>
        <w:spacing w:before="240"/>
        <w:ind w:left="360" w:firstLine="0"/>
        <w:rPr>
          <w:rFonts w:ascii="Times New Roman" w:hAnsi="Times New Roman" w:cs="Times New Roman"/>
          <w:sz w:val="24"/>
          <w:szCs w:val="24"/>
        </w:rPr>
      </w:pPr>
      <w:r w:rsidRPr="00354C52">
        <w:rPr>
          <w:rFonts w:ascii="Times New Roman" w:hAnsi="Times New Roman" w:cs="Times New Roman"/>
          <w:sz w:val="24"/>
          <w:szCs w:val="24"/>
        </w:rPr>
        <w:t xml:space="preserve">All submittals shall be made via HIePRO. The following documents must also be </w:t>
      </w:r>
      <w:r w:rsidR="006D61A1" w:rsidRPr="00354C52">
        <w:rPr>
          <w:rFonts w:ascii="Times New Roman" w:hAnsi="Times New Roman" w:cs="Times New Roman"/>
          <w:sz w:val="24"/>
          <w:szCs w:val="24"/>
        </w:rPr>
        <w:t xml:space="preserve">completed and </w:t>
      </w:r>
      <w:r w:rsidRPr="00354C52">
        <w:rPr>
          <w:rFonts w:ascii="Times New Roman" w:hAnsi="Times New Roman" w:cs="Times New Roman"/>
          <w:sz w:val="24"/>
          <w:szCs w:val="24"/>
        </w:rPr>
        <w:t>submitted by the vendor</w:t>
      </w:r>
      <w:r w:rsidR="006D61A1" w:rsidRPr="00354C52">
        <w:rPr>
          <w:rFonts w:ascii="Times New Roman" w:hAnsi="Times New Roman" w:cs="Times New Roman"/>
          <w:sz w:val="24"/>
          <w:szCs w:val="24"/>
        </w:rPr>
        <w:t>.</w:t>
      </w:r>
    </w:p>
    <w:p w14:paraId="0DFF224F" w14:textId="4E628EF8" w:rsidR="00686F9A" w:rsidRDefault="00686F9A" w:rsidP="00686F9A">
      <w:pPr>
        <w:pStyle w:val="ListParagraph"/>
        <w:widowControl/>
        <w:numPr>
          <w:ilvl w:val="0"/>
          <w:numId w:val="15"/>
        </w:numPr>
        <w:autoSpaceDE/>
        <w:autoSpaceDN/>
        <w:spacing w:before="120"/>
        <w:rPr>
          <w:rFonts w:ascii="Times New Roman" w:hAnsi="Times New Roman" w:cs="Times New Roman"/>
          <w:sz w:val="24"/>
          <w:szCs w:val="24"/>
        </w:rPr>
      </w:pPr>
      <w:r w:rsidRPr="00354C52">
        <w:rPr>
          <w:rFonts w:ascii="Times New Roman" w:hAnsi="Times New Roman" w:cs="Times New Roman"/>
          <w:sz w:val="24"/>
          <w:szCs w:val="24"/>
        </w:rPr>
        <w:t>Offer</w:t>
      </w:r>
      <w:r w:rsidR="00933BD9">
        <w:rPr>
          <w:rFonts w:ascii="Times New Roman" w:hAnsi="Times New Roman" w:cs="Times New Roman"/>
          <w:sz w:val="24"/>
          <w:szCs w:val="24"/>
        </w:rPr>
        <w:t xml:space="preserve"> Form OF-1</w:t>
      </w:r>
    </w:p>
    <w:p w14:paraId="2886BD30" w14:textId="78152D54" w:rsidR="00933BD9" w:rsidRPr="00354C52" w:rsidRDefault="00933BD9" w:rsidP="00686F9A">
      <w:pPr>
        <w:pStyle w:val="ListParagraph"/>
        <w:widowControl/>
        <w:numPr>
          <w:ilvl w:val="0"/>
          <w:numId w:val="15"/>
        </w:numPr>
        <w:autoSpaceDE/>
        <w:autoSpaceDN/>
        <w:spacing w:before="120"/>
        <w:rPr>
          <w:rFonts w:ascii="Times New Roman" w:hAnsi="Times New Roman" w:cs="Times New Roman"/>
          <w:sz w:val="24"/>
          <w:szCs w:val="24"/>
        </w:rPr>
      </w:pPr>
      <w:r>
        <w:rPr>
          <w:rFonts w:ascii="Times New Roman" w:hAnsi="Times New Roman" w:cs="Times New Roman"/>
          <w:sz w:val="24"/>
          <w:szCs w:val="24"/>
        </w:rPr>
        <w:t>Liability License</w:t>
      </w:r>
    </w:p>
    <w:p w14:paraId="403942B9" w14:textId="77777777" w:rsidR="00161085" w:rsidRPr="00161085" w:rsidRDefault="00161085" w:rsidP="00161085">
      <w:pPr>
        <w:spacing w:before="240"/>
        <w:rPr>
          <w:rFonts w:ascii="Times New Roman" w:hAnsi="Times New Roman" w:cs="Times New Roman"/>
          <w:sz w:val="24"/>
          <w:szCs w:val="24"/>
        </w:rPr>
      </w:pPr>
      <w:r w:rsidRPr="00161085">
        <w:rPr>
          <w:rFonts w:ascii="Times New Roman" w:hAnsi="Times New Roman" w:cs="Times New Roman"/>
          <w:sz w:val="24"/>
          <w:szCs w:val="24"/>
        </w:rPr>
        <w:t xml:space="preserve">Selection and award shall be contingent on the lowest and most responsible and responsive offer.  All bid documents must be submitted via HIePRO by the offer by the due date/time.  No late submissions of any kind will be accepted after the closing of the electronic bidding. </w:t>
      </w:r>
    </w:p>
    <w:p w14:paraId="6FC18075" w14:textId="77777777" w:rsidR="00161085" w:rsidRPr="00161085" w:rsidRDefault="00161085" w:rsidP="00161085">
      <w:pPr>
        <w:spacing w:before="240"/>
        <w:rPr>
          <w:rFonts w:ascii="Times New Roman" w:hAnsi="Times New Roman" w:cs="Times New Roman"/>
          <w:sz w:val="24"/>
          <w:szCs w:val="24"/>
        </w:rPr>
      </w:pPr>
      <w:r w:rsidRPr="00161085">
        <w:rPr>
          <w:rFonts w:ascii="Times New Roman" w:hAnsi="Times New Roman" w:cs="Times New Roman"/>
          <w:sz w:val="24"/>
          <w:szCs w:val="24"/>
        </w:rPr>
        <w:t>HSH reserves the right to cancel this procurement or award at any time and for convenience by providing four (4) weeks prior written notice to the Contractor.</w:t>
      </w:r>
    </w:p>
    <w:p w14:paraId="6D69ECC1" w14:textId="77777777" w:rsidR="00161085" w:rsidRPr="00161085" w:rsidRDefault="00161085" w:rsidP="00161085">
      <w:pPr>
        <w:spacing w:before="240"/>
        <w:jc w:val="both"/>
        <w:rPr>
          <w:rFonts w:ascii="Times New Roman" w:hAnsi="Times New Roman" w:cs="Times New Roman"/>
          <w:b/>
          <w:sz w:val="24"/>
        </w:rPr>
      </w:pPr>
      <w:r w:rsidRPr="00161085">
        <w:rPr>
          <w:rFonts w:ascii="Times New Roman" w:hAnsi="Times New Roman" w:cs="Times New Roman"/>
          <w:sz w:val="24"/>
          <w:szCs w:val="24"/>
        </w:rPr>
        <w:t xml:space="preserve">All inquiries shall be made using the HIePRO Question and Answer Section. Only those inquiries received by the deadline shall be responded to. The State’s responses shall not be construed to make any changes to the RFQ unless otherwise revised by an addendum. Responses to inquiries shall be made by way of HIePRO, Question and Answer Section. </w:t>
      </w:r>
    </w:p>
    <w:p w14:paraId="58A37F68" w14:textId="4402F336" w:rsidR="005C37F1" w:rsidRPr="00354C52" w:rsidRDefault="005C37F1" w:rsidP="00161085">
      <w:pPr>
        <w:pStyle w:val="ListParagraph"/>
        <w:spacing w:before="240"/>
        <w:ind w:left="360" w:firstLine="0"/>
        <w:rPr>
          <w:rFonts w:ascii="Times New Roman" w:hAnsi="Times New Roman" w:cs="Times New Roman"/>
          <w:b/>
          <w:bCs/>
          <w:sz w:val="24"/>
          <w:szCs w:val="24"/>
        </w:rPr>
      </w:pPr>
    </w:p>
    <w:sectPr w:rsidR="005C37F1" w:rsidRPr="00354C52" w:rsidSect="00635D74">
      <w:headerReference w:type="default" r:id="rId13"/>
      <w:footerReference w:type="default" r:id="rId14"/>
      <w:pgSz w:w="12240" w:h="15840"/>
      <w:pgMar w:top="900" w:right="580" w:bottom="1260" w:left="980" w:header="720" w:footer="73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79C4BD" w14:textId="77777777" w:rsidR="006F6B83" w:rsidRDefault="006F6B83">
      <w:r>
        <w:separator/>
      </w:r>
    </w:p>
  </w:endnote>
  <w:endnote w:type="continuationSeparator" w:id="0">
    <w:p w14:paraId="1D3E8E62" w14:textId="77777777" w:rsidR="006F6B83" w:rsidRDefault="006F6B83">
      <w:r>
        <w:continuationSeparator/>
      </w:r>
    </w:p>
  </w:endnote>
  <w:endnote w:type="continuationNotice" w:id="1">
    <w:p w14:paraId="1F48BC2B" w14:textId="77777777" w:rsidR="006F6B83" w:rsidRDefault="006F6B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89B7F" w14:textId="28B463C5" w:rsidR="00684508" w:rsidRPr="00D0550F" w:rsidRDefault="00684508" w:rsidP="00EA7FF8">
    <w:pPr>
      <w:pStyle w:val="Footer"/>
      <w:spacing w:before="120"/>
      <w:rPr>
        <w:rFonts w:ascii="Times New Roman" w:hAnsi="Times New Roman" w:cs="Times New Roman"/>
        <w:szCs w:val="24"/>
      </w:rPr>
    </w:pPr>
    <w:r w:rsidRPr="00635D74">
      <w:rPr>
        <w:rFonts w:ascii="Times New Roman" w:hAnsi="Times New Roman" w:cs="Times New Roman"/>
        <w:sz w:val="20"/>
        <w:szCs w:val="20"/>
      </w:rPr>
      <w:tab/>
    </w:r>
    <w:r w:rsidRPr="00635D74">
      <w:rPr>
        <w:rFonts w:ascii="Times New Roman" w:hAnsi="Times New Roman" w:cs="Times New Roman"/>
        <w:sz w:val="20"/>
        <w:szCs w:val="20"/>
      </w:rPr>
      <w:tab/>
      <w:t xml:space="preserve">Page </w:t>
    </w:r>
    <w:r w:rsidRPr="00635D74">
      <w:rPr>
        <w:rFonts w:ascii="Times New Roman" w:hAnsi="Times New Roman" w:cs="Times New Roman"/>
        <w:sz w:val="20"/>
        <w:szCs w:val="20"/>
      </w:rPr>
      <w:fldChar w:fldCharType="begin"/>
    </w:r>
    <w:r w:rsidRPr="00635D74">
      <w:rPr>
        <w:rFonts w:ascii="Times New Roman" w:hAnsi="Times New Roman" w:cs="Times New Roman"/>
        <w:sz w:val="20"/>
        <w:szCs w:val="20"/>
      </w:rPr>
      <w:instrText xml:space="preserve"> PAGE  \* Arabic  \* MERGEFORMAT </w:instrText>
    </w:r>
    <w:r w:rsidRPr="00635D74">
      <w:rPr>
        <w:rFonts w:ascii="Times New Roman" w:hAnsi="Times New Roman" w:cs="Times New Roman"/>
        <w:sz w:val="20"/>
        <w:szCs w:val="20"/>
      </w:rPr>
      <w:fldChar w:fldCharType="separate"/>
    </w:r>
    <w:r w:rsidRPr="00635D74">
      <w:rPr>
        <w:rFonts w:ascii="Times New Roman" w:hAnsi="Times New Roman" w:cs="Times New Roman"/>
        <w:noProof/>
        <w:sz w:val="20"/>
        <w:szCs w:val="20"/>
      </w:rPr>
      <w:t>1</w:t>
    </w:r>
    <w:r w:rsidRPr="00635D74">
      <w:rPr>
        <w:rFonts w:ascii="Times New Roman" w:hAnsi="Times New Roman" w:cs="Times New Roman"/>
        <w:sz w:val="20"/>
        <w:szCs w:val="20"/>
      </w:rPr>
      <w:fldChar w:fldCharType="end"/>
    </w:r>
    <w:r w:rsidRPr="00635D74">
      <w:rPr>
        <w:rFonts w:ascii="Times New Roman" w:hAnsi="Times New Roman" w:cs="Times New Roman"/>
        <w:sz w:val="20"/>
        <w:szCs w:val="20"/>
      </w:rPr>
      <w:t xml:space="preserve"> of </w:t>
    </w:r>
    <w:r w:rsidRPr="00635D74">
      <w:rPr>
        <w:rFonts w:ascii="Times New Roman" w:hAnsi="Times New Roman" w:cs="Times New Roman"/>
        <w:sz w:val="20"/>
        <w:szCs w:val="20"/>
      </w:rPr>
      <w:fldChar w:fldCharType="begin"/>
    </w:r>
    <w:r w:rsidRPr="00635D74">
      <w:rPr>
        <w:rFonts w:ascii="Times New Roman" w:hAnsi="Times New Roman" w:cs="Times New Roman"/>
        <w:sz w:val="20"/>
        <w:szCs w:val="20"/>
      </w:rPr>
      <w:instrText xml:space="preserve"> NUMPAGES  \* Arabic  \* MERGEFORMAT </w:instrText>
    </w:r>
    <w:r w:rsidRPr="00635D74">
      <w:rPr>
        <w:rFonts w:ascii="Times New Roman" w:hAnsi="Times New Roman" w:cs="Times New Roman"/>
        <w:sz w:val="20"/>
        <w:szCs w:val="20"/>
      </w:rPr>
      <w:fldChar w:fldCharType="separate"/>
    </w:r>
    <w:r w:rsidRPr="00635D74">
      <w:rPr>
        <w:rFonts w:ascii="Times New Roman" w:hAnsi="Times New Roman" w:cs="Times New Roman"/>
        <w:noProof/>
        <w:sz w:val="20"/>
        <w:szCs w:val="20"/>
      </w:rPr>
      <w:t>2</w:t>
    </w:r>
    <w:r w:rsidRPr="00635D74">
      <w:rPr>
        <w:rFonts w:ascii="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088420" w14:textId="77777777" w:rsidR="006F6B83" w:rsidRDefault="006F6B83">
      <w:r>
        <w:separator/>
      </w:r>
    </w:p>
  </w:footnote>
  <w:footnote w:type="continuationSeparator" w:id="0">
    <w:p w14:paraId="7299825E" w14:textId="77777777" w:rsidR="006F6B83" w:rsidRDefault="006F6B83">
      <w:r>
        <w:continuationSeparator/>
      </w:r>
    </w:p>
  </w:footnote>
  <w:footnote w:type="continuationNotice" w:id="1">
    <w:p w14:paraId="430788DC" w14:textId="77777777" w:rsidR="006F6B83" w:rsidRDefault="006F6B8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D4D96" w14:textId="689CAE54" w:rsidR="00FB4607" w:rsidRDefault="00FB4607">
    <w:pPr>
      <w:pStyle w:val="BodyText"/>
      <w:spacing w:line="14" w:lineRule="auto"/>
      <w:rPr>
        <w:sz w:val="20"/>
      </w:rPr>
    </w:pPr>
  </w:p>
</w:hdr>
</file>

<file path=word/intelligence2.xml><?xml version="1.0" encoding="utf-8"?>
<int2:intelligence xmlns:int2="http://schemas.microsoft.com/office/intelligence/2020/intelligence" xmlns:oel="http://schemas.microsoft.com/office/2019/extlst">
  <int2:observations>
    <int2:textHash int2:hashCode="2/z4KT/yaSP2Bq" int2:id="IVd6F0Ww">
      <int2:state int2:value="Rejected" int2:type="spell"/>
    </int2:textHash>
    <int2:textHash int2:hashCode="1A0VfqKtn2vj4J" int2:id="pUlCDm6w">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B612F"/>
    <w:multiLevelType w:val="hybridMultilevel"/>
    <w:tmpl w:val="92BA8CB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6826AB"/>
    <w:multiLevelType w:val="hybridMultilevel"/>
    <w:tmpl w:val="5B206C74"/>
    <w:lvl w:ilvl="0" w:tplc="F6328EF6">
      <w:numFmt w:val="bullet"/>
      <w:lvlText w:val=""/>
      <w:lvlJc w:val="left"/>
      <w:pPr>
        <w:ind w:left="845" w:hanging="362"/>
      </w:pPr>
      <w:rPr>
        <w:rFonts w:ascii="Symbol" w:eastAsia="Symbol" w:hAnsi="Symbol" w:cs="Symbol" w:hint="default"/>
        <w:b w:val="0"/>
        <w:bCs w:val="0"/>
        <w:i w:val="0"/>
        <w:iCs w:val="0"/>
        <w:w w:val="98"/>
        <w:sz w:val="22"/>
        <w:szCs w:val="22"/>
        <w:lang w:val="en-US" w:eastAsia="en-US" w:bidi="ar-SA"/>
      </w:rPr>
    </w:lvl>
    <w:lvl w:ilvl="1" w:tplc="0520EADE">
      <w:numFmt w:val="bullet"/>
      <w:lvlText w:val="•"/>
      <w:lvlJc w:val="left"/>
      <w:pPr>
        <w:ind w:left="1607" w:hanging="362"/>
      </w:pPr>
      <w:rPr>
        <w:rFonts w:hint="default"/>
        <w:lang w:val="en-US" w:eastAsia="en-US" w:bidi="ar-SA"/>
      </w:rPr>
    </w:lvl>
    <w:lvl w:ilvl="2" w:tplc="D83E6082">
      <w:numFmt w:val="bullet"/>
      <w:lvlText w:val="•"/>
      <w:lvlJc w:val="left"/>
      <w:pPr>
        <w:ind w:left="2374" w:hanging="362"/>
      </w:pPr>
      <w:rPr>
        <w:rFonts w:hint="default"/>
        <w:lang w:val="en-US" w:eastAsia="en-US" w:bidi="ar-SA"/>
      </w:rPr>
    </w:lvl>
    <w:lvl w:ilvl="3" w:tplc="B6820656">
      <w:numFmt w:val="bullet"/>
      <w:lvlText w:val="•"/>
      <w:lvlJc w:val="left"/>
      <w:pPr>
        <w:ind w:left="3141" w:hanging="362"/>
      </w:pPr>
      <w:rPr>
        <w:rFonts w:hint="default"/>
        <w:lang w:val="en-US" w:eastAsia="en-US" w:bidi="ar-SA"/>
      </w:rPr>
    </w:lvl>
    <w:lvl w:ilvl="4" w:tplc="633EBAEA">
      <w:numFmt w:val="bullet"/>
      <w:lvlText w:val="•"/>
      <w:lvlJc w:val="left"/>
      <w:pPr>
        <w:ind w:left="3909" w:hanging="362"/>
      </w:pPr>
      <w:rPr>
        <w:rFonts w:hint="default"/>
        <w:lang w:val="en-US" w:eastAsia="en-US" w:bidi="ar-SA"/>
      </w:rPr>
    </w:lvl>
    <w:lvl w:ilvl="5" w:tplc="3E5CC312">
      <w:numFmt w:val="bullet"/>
      <w:lvlText w:val="•"/>
      <w:lvlJc w:val="left"/>
      <w:pPr>
        <w:ind w:left="4676" w:hanging="362"/>
      </w:pPr>
      <w:rPr>
        <w:rFonts w:hint="default"/>
        <w:lang w:val="en-US" w:eastAsia="en-US" w:bidi="ar-SA"/>
      </w:rPr>
    </w:lvl>
    <w:lvl w:ilvl="6" w:tplc="2F2E77A8">
      <w:numFmt w:val="bullet"/>
      <w:lvlText w:val="•"/>
      <w:lvlJc w:val="left"/>
      <w:pPr>
        <w:ind w:left="5443" w:hanging="362"/>
      </w:pPr>
      <w:rPr>
        <w:rFonts w:hint="default"/>
        <w:lang w:val="en-US" w:eastAsia="en-US" w:bidi="ar-SA"/>
      </w:rPr>
    </w:lvl>
    <w:lvl w:ilvl="7" w:tplc="DADA6AB0">
      <w:numFmt w:val="bullet"/>
      <w:lvlText w:val="•"/>
      <w:lvlJc w:val="left"/>
      <w:pPr>
        <w:ind w:left="6211" w:hanging="362"/>
      </w:pPr>
      <w:rPr>
        <w:rFonts w:hint="default"/>
        <w:lang w:val="en-US" w:eastAsia="en-US" w:bidi="ar-SA"/>
      </w:rPr>
    </w:lvl>
    <w:lvl w:ilvl="8" w:tplc="5832F416">
      <w:numFmt w:val="bullet"/>
      <w:lvlText w:val="•"/>
      <w:lvlJc w:val="left"/>
      <w:pPr>
        <w:ind w:left="6978" w:hanging="362"/>
      </w:pPr>
      <w:rPr>
        <w:rFonts w:hint="default"/>
        <w:lang w:val="en-US" w:eastAsia="en-US" w:bidi="ar-SA"/>
      </w:rPr>
    </w:lvl>
  </w:abstractNum>
  <w:abstractNum w:abstractNumId="2" w15:restartNumberingAfterBreak="0">
    <w:nsid w:val="0CCF1F02"/>
    <w:multiLevelType w:val="hybridMultilevel"/>
    <w:tmpl w:val="973E97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FE0F31"/>
    <w:multiLevelType w:val="hybridMultilevel"/>
    <w:tmpl w:val="8342FAF0"/>
    <w:lvl w:ilvl="0" w:tplc="4A64457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223513D"/>
    <w:multiLevelType w:val="hybridMultilevel"/>
    <w:tmpl w:val="D0CE06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80E4B06"/>
    <w:multiLevelType w:val="hybridMultilevel"/>
    <w:tmpl w:val="F3328C26"/>
    <w:lvl w:ilvl="0" w:tplc="1B16731E">
      <w:numFmt w:val="bullet"/>
      <w:lvlText w:val=""/>
      <w:lvlJc w:val="left"/>
      <w:pPr>
        <w:ind w:left="845" w:hanging="362"/>
      </w:pPr>
      <w:rPr>
        <w:rFonts w:ascii="Symbol" w:eastAsia="Symbol" w:hAnsi="Symbol" w:cs="Symbol" w:hint="default"/>
        <w:b w:val="0"/>
        <w:bCs w:val="0"/>
        <w:i w:val="0"/>
        <w:iCs w:val="0"/>
        <w:w w:val="98"/>
        <w:sz w:val="22"/>
        <w:szCs w:val="22"/>
        <w:lang w:val="en-US" w:eastAsia="en-US" w:bidi="ar-SA"/>
      </w:rPr>
    </w:lvl>
    <w:lvl w:ilvl="1" w:tplc="C6148BD6">
      <w:numFmt w:val="bullet"/>
      <w:lvlText w:val="•"/>
      <w:lvlJc w:val="left"/>
      <w:pPr>
        <w:ind w:left="1607" w:hanging="362"/>
      </w:pPr>
      <w:rPr>
        <w:rFonts w:hint="default"/>
        <w:lang w:val="en-US" w:eastAsia="en-US" w:bidi="ar-SA"/>
      </w:rPr>
    </w:lvl>
    <w:lvl w:ilvl="2" w:tplc="F6CC9196">
      <w:numFmt w:val="bullet"/>
      <w:lvlText w:val="•"/>
      <w:lvlJc w:val="left"/>
      <w:pPr>
        <w:ind w:left="2374" w:hanging="362"/>
      </w:pPr>
      <w:rPr>
        <w:rFonts w:hint="default"/>
        <w:lang w:val="en-US" w:eastAsia="en-US" w:bidi="ar-SA"/>
      </w:rPr>
    </w:lvl>
    <w:lvl w:ilvl="3" w:tplc="AD3A2912">
      <w:numFmt w:val="bullet"/>
      <w:lvlText w:val="•"/>
      <w:lvlJc w:val="left"/>
      <w:pPr>
        <w:ind w:left="3141" w:hanging="362"/>
      </w:pPr>
      <w:rPr>
        <w:rFonts w:hint="default"/>
        <w:lang w:val="en-US" w:eastAsia="en-US" w:bidi="ar-SA"/>
      </w:rPr>
    </w:lvl>
    <w:lvl w:ilvl="4" w:tplc="020605DE">
      <w:numFmt w:val="bullet"/>
      <w:lvlText w:val="•"/>
      <w:lvlJc w:val="left"/>
      <w:pPr>
        <w:ind w:left="3909" w:hanging="362"/>
      </w:pPr>
      <w:rPr>
        <w:rFonts w:hint="default"/>
        <w:lang w:val="en-US" w:eastAsia="en-US" w:bidi="ar-SA"/>
      </w:rPr>
    </w:lvl>
    <w:lvl w:ilvl="5" w:tplc="97FC0D12">
      <w:numFmt w:val="bullet"/>
      <w:lvlText w:val="•"/>
      <w:lvlJc w:val="left"/>
      <w:pPr>
        <w:ind w:left="4676" w:hanging="362"/>
      </w:pPr>
      <w:rPr>
        <w:rFonts w:hint="default"/>
        <w:lang w:val="en-US" w:eastAsia="en-US" w:bidi="ar-SA"/>
      </w:rPr>
    </w:lvl>
    <w:lvl w:ilvl="6" w:tplc="AB52F3A0">
      <w:numFmt w:val="bullet"/>
      <w:lvlText w:val="•"/>
      <w:lvlJc w:val="left"/>
      <w:pPr>
        <w:ind w:left="5443" w:hanging="362"/>
      </w:pPr>
      <w:rPr>
        <w:rFonts w:hint="default"/>
        <w:lang w:val="en-US" w:eastAsia="en-US" w:bidi="ar-SA"/>
      </w:rPr>
    </w:lvl>
    <w:lvl w:ilvl="7" w:tplc="031ED16C">
      <w:numFmt w:val="bullet"/>
      <w:lvlText w:val="•"/>
      <w:lvlJc w:val="left"/>
      <w:pPr>
        <w:ind w:left="6211" w:hanging="362"/>
      </w:pPr>
      <w:rPr>
        <w:rFonts w:hint="default"/>
        <w:lang w:val="en-US" w:eastAsia="en-US" w:bidi="ar-SA"/>
      </w:rPr>
    </w:lvl>
    <w:lvl w:ilvl="8" w:tplc="ADE83060">
      <w:numFmt w:val="bullet"/>
      <w:lvlText w:val="•"/>
      <w:lvlJc w:val="left"/>
      <w:pPr>
        <w:ind w:left="6978" w:hanging="362"/>
      </w:pPr>
      <w:rPr>
        <w:rFonts w:hint="default"/>
        <w:lang w:val="en-US" w:eastAsia="en-US" w:bidi="ar-SA"/>
      </w:rPr>
    </w:lvl>
  </w:abstractNum>
  <w:abstractNum w:abstractNumId="6" w15:restartNumberingAfterBreak="0">
    <w:nsid w:val="29D51518"/>
    <w:multiLevelType w:val="hybridMultilevel"/>
    <w:tmpl w:val="2D8CDAC6"/>
    <w:lvl w:ilvl="0" w:tplc="1B16731E">
      <w:numFmt w:val="bullet"/>
      <w:lvlText w:val=""/>
      <w:lvlJc w:val="left"/>
      <w:pPr>
        <w:ind w:left="3600" w:hanging="360"/>
      </w:pPr>
      <w:rPr>
        <w:rFonts w:ascii="Symbol" w:eastAsia="Symbol" w:hAnsi="Symbol" w:cs="Symbol" w:hint="default"/>
        <w:b w:val="0"/>
        <w:bCs w:val="0"/>
        <w:i w:val="0"/>
        <w:iCs w:val="0"/>
        <w:w w:val="98"/>
        <w:sz w:val="22"/>
        <w:szCs w:val="22"/>
        <w:lang w:val="en-US" w:eastAsia="en-US" w:bidi="ar-SA"/>
      </w:rPr>
    </w:lvl>
    <w:lvl w:ilvl="1" w:tplc="FFFFFFFF" w:tentative="1">
      <w:start w:val="1"/>
      <w:numFmt w:val="bullet"/>
      <w:lvlText w:val="o"/>
      <w:lvlJc w:val="left"/>
      <w:pPr>
        <w:ind w:left="4320" w:hanging="360"/>
      </w:pPr>
      <w:rPr>
        <w:rFonts w:ascii="Courier New" w:hAnsi="Courier New" w:cs="Courier New" w:hint="default"/>
      </w:rPr>
    </w:lvl>
    <w:lvl w:ilvl="2" w:tplc="FFFFFFFF" w:tentative="1">
      <w:start w:val="1"/>
      <w:numFmt w:val="bullet"/>
      <w:lvlText w:val=""/>
      <w:lvlJc w:val="left"/>
      <w:pPr>
        <w:ind w:left="5040" w:hanging="360"/>
      </w:pPr>
      <w:rPr>
        <w:rFonts w:ascii="Wingdings" w:hAnsi="Wingdings" w:hint="default"/>
      </w:rPr>
    </w:lvl>
    <w:lvl w:ilvl="3" w:tplc="FFFFFFFF" w:tentative="1">
      <w:start w:val="1"/>
      <w:numFmt w:val="bullet"/>
      <w:lvlText w:val=""/>
      <w:lvlJc w:val="left"/>
      <w:pPr>
        <w:ind w:left="5760" w:hanging="360"/>
      </w:pPr>
      <w:rPr>
        <w:rFonts w:ascii="Symbol" w:hAnsi="Symbol" w:hint="default"/>
      </w:rPr>
    </w:lvl>
    <w:lvl w:ilvl="4" w:tplc="FFFFFFFF" w:tentative="1">
      <w:start w:val="1"/>
      <w:numFmt w:val="bullet"/>
      <w:lvlText w:val="o"/>
      <w:lvlJc w:val="left"/>
      <w:pPr>
        <w:ind w:left="6480" w:hanging="360"/>
      </w:pPr>
      <w:rPr>
        <w:rFonts w:ascii="Courier New" w:hAnsi="Courier New" w:cs="Courier New" w:hint="default"/>
      </w:rPr>
    </w:lvl>
    <w:lvl w:ilvl="5" w:tplc="FFFFFFFF" w:tentative="1">
      <w:start w:val="1"/>
      <w:numFmt w:val="bullet"/>
      <w:lvlText w:val=""/>
      <w:lvlJc w:val="left"/>
      <w:pPr>
        <w:ind w:left="7200" w:hanging="360"/>
      </w:pPr>
      <w:rPr>
        <w:rFonts w:ascii="Wingdings" w:hAnsi="Wingdings" w:hint="default"/>
      </w:rPr>
    </w:lvl>
    <w:lvl w:ilvl="6" w:tplc="FFFFFFFF" w:tentative="1">
      <w:start w:val="1"/>
      <w:numFmt w:val="bullet"/>
      <w:lvlText w:val=""/>
      <w:lvlJc w:val="left"/>
      <w:pPr>
        <w:ind w:left="7920" w:hanging="360"/>
      </w:pPr>
      <w:rPr>
        <w:rFonts w:ascii="Symbol" w:hAnsi="Symbol" w:hint="default"/>
      </w:rPr>
    </w:lvl>
    <w:lvl w:ilvl="7" w:tplc="FFFFFFFF" w:tentative="1">
      <w:start w:val="1"/>
      <w:numFmt w:val="bullet"/>
      <w:lvlText w:val="o"/>
      <w:lvlJc w:val="left"/>
      <w:pPr>
        <w:ind w:left="8640" w:hanging="360"/>
      </w:pPr>
      <w:rPr>
        <w:rFonts w:ascii="Courier New" w:hAnsi="Courier New" w:cs="Courier New" w:hint="default"/>
      </w:rPr>
    </w:lvl>
    <w:lvl w:ilvl="8" w:tplc="FFFFFFFF" w:tentative="1">
      <w:start w:val="1"/>
      <w:numFmt w:val="bullet"/>
      <w:lvlText w:val=""/>
      <w:lvlJc w:val="left"/>
      <w:pPr>
        <w:ind w:left="9360" w:hanging="360"/>
      </w:pPr>
      <w:rPr>
        <w:rFonts w:ascii="Wingdings" w:hAnsi="Wingdings" w:hint="default"/>
      </w:rPr>
    </w:lvl>
  </w:abstractNum>
  <w:abstractNum w:abstractNumId="7" w15:restartNumberingAfterBreak="0">
    <w:nsid w:val="31B82FED"/>
    <w:multiLevelType w:val="hybridMultilevel"/>
    <w:tmpl w:val="A61E5AD2"/>
    <w:lvl w:ilvl="0" w:tplc="7D4AFCE4">
      <w:numFmt w:val="bullet"/>
      <w:lvlText w:val=""/>
      <w:lvlJc w:val="left"/>
      <w:pPr>
        <w:ind w:left="845" w:hanging="362"/>
      </w:pPr>
      <w:rPr>
        <w:rFonts w:ascii="Symbol" w:eastAsia="Symbol" w:hAnsi="Symbol" w:cs="Symbol" w:hint="default"/>
        <w:b w:val="0"/>
        <w:bCs w:val="0"/>
        <w:i w:val="0"/>
        <w:iCs w:val="0"/>
        <w:w w:val="98"/>
        <w:sz w:val="22"/>
        <w:szCs w:val="22"/>
        <w:lang w:val="en-US" w:eastAsia="en-US" w:bidi="ar-SA"/>
      </w:rPr>
    </w:lvl>
    <w:lvl w:ilvl="1" w:tplc="64B00984">
      <w:numFmt w:val="bullet"/>
      <w:lvlText w:val="•"/>
      <w:lvlJc w:val="left"/>
      <w:pPr>
        <w:ind w:left="1607" w:hanging="362"/>
      </w:pPr>
      <w:rPr>
        <w:rFonts w:hint="default"/>
        <w:lang w:val="en-US" w:eastAsia="en-US" w:bidi="ar-SA"/>
      </w:rPr>
    </w:lvl>
    <w:lvl w:ilvl="2" w:tplc="86029634">
      <w:numFmt w:val="bullet"/>
      <w:lvlText w:val="•"/>
      <w:lvlJc w:val="left"/>
      <w:pPr>
        <w:ind w:left="2374" w:hanging="362"/>
      </w:pPr>
      <w:rPr>
        <w:rFonts w:hint="default"/>
        <w:lang w:val="en-US" w:eastAsia="en-US" w:bidi="ar-SA"/>
      </w:rPr>
    </w:lvl>
    <w:lvl w:ilvl="3" w:tplc="EC7E5140">
      <w:numFmt w:val="bullet"/>
      <w:lvlText w:val="•"/>
      <w:lvlJc w:val="left"/>
      <w:pPr>
        <w:ind w:left="3141" w:hanging="362"/>
      </w:pPr>
      <w:rPr>
        <w:rFonts w:hint="default"/>
        <w:lang w:val="en-US" w:eastAsia="en-US" w:bidi="ar-SA"/>
      </w:rPr>
    </w:lvl>
    <w:lvl w:ilvl="4" w:tplc="7CDEDAAA">
      <w:numFmt w:val="bullet"/>
      <w:lvlText w:val="•"/>
      <w:lvlJc w:val="left"/>
      <w:pPr>
        <w:ind w:left="3909" w:hanging="362"/>
      </w:pPr>
      <w:rPr>
        <w:rFonts w:hint="default"/>
        <w:lang w:val="en-US" w:eastAsia="en-US" w:bidi="ar-SA"/>
      </w:rPr>
    </w:lvl>
    <w:lvl w:ilvl="5" w:tplc="6FDA9E00">
      <w:numFmt w:val="bullet"/>
      <w:lvlText w:val="•"/>
      <w:lvlJc w:val="left"/>
      <w:pPr>
        <w:ind w:left="4676" w:hanging="362"/>
      </w:pPr>
      <w:rPr>
        <w:rFonts w:hint="default"/>
        <w:lang w:val="en-US" w:eastAsia="en-US" w:bidi="ar-SA"/>
      </w:rPr>
    </w:lvl>
    <w:lvl w:ilvl="6" w:tplc="FD8EC30A">
      <w:numFmt w:val="bullet"/>
      <w:lvlText w:val="•"/>
      <w:lvlJc w:val="left"/>
      <w:pPr>
        <w:ind w:left="5443" w:hanging="362"/>
      </w:pPr>
      <w:rPr>
        <w:rFonts w:hint="default"/>
        <w:lang w:val="en-US" w:eastAsia="en-US" w:bidi="ar-SA"/>
      </w:rPr>
    </w:lvl>
    <w:lvl w:ilvl="7" w:tplc="0714C998">
      <w:numFmt w:val="bullet"/>
      <w:lvlText w:val="•"/>
      <w:lvlJc w:val="left"/>
      <w:pPr>
        <w:ind w:left="6211" w:hanging="362"/>
      </w:pPr>
      <w:rPr>
        <w:rFonts w:hint="default"/>
        <w:lang w:val="en-US" w:eastAsia="en-US" w:bidi="ar-SA"/>
      </w:rPr>
    </w:lvl>
    <w:lvl w:ilvl="8" w:tplc="544C56BA">
      <w:numFmt w:val="bullet"/>
      <w:lvlText w:val="•"/>
      <w:lvlJc w:val="left"/>
      <w:pPr>
        <w:ind w:left="6978" w:hanging="362"/>
      </w:pPr>
      <w:rPr>
        <w:rFonts w:hint="default"/>
        <w:lang w:val="en-US" w:eastAsia="en-US" w:bidi="ar-SA"/>
      </w:rPr>
    </w:lvl>
  </w:abstractNum>
  <w:abstractNum w:abstractNumId="8" w15:restartNumberingAfterBreak="0">
    <w:nsid w:val="344C0AEB"/>
    <w:multiLevelType w:val="hybridMultilevel"/>
    <w:tmpl w:val="3200B068"/>
    <w:lvl w:ilvl="0" w:tplc="3A5C472C">
      <w:numFmt w:val="bullet"/>
      <w:lvlText w:val=""/>
      <w:lvlJc w:val="left"/>
      <w:pPr>
        <w:ind w:left="845" w:hanging="362"/>
      </w:pPr>
      <w:rPr>
        <w:rFonts w:ascii="Symbol" w:eastAsia="Symbol" w:hAnsi="Symbol" w:cs="Symbol" w:hint="default"/>
        <w:b w:val="0"/>
        <w:bCs w:val="0"/>
        <w:i w:val="0"/>
        <w:iCs w:val="0"/>
        <w:w w:val="98"/>
        <w:sz w:val="22"/>
        <w:szCs w:val="22"/>
        <w:lang w:val="en-US" w:eastAsia="en-US" w:bidi="ar-SA"/>
      </w:rPr>
    </w:lvl>
    <w:lvl w:ilvl="1" w:tplc="C59C8D86">
      <w:numFmt w:val="bullet"/>
      <w:lvlText w:val="•"/>
      <w:lvlJc w:val="left"/>
      <w:pPr>
        <w:ind w:left="1607" w:hanging="362"/>
      </w:pPr>
      <w:rPr>
        <w:rFonts w:hint="default"/>
        <w:lang w:val="en-US" w:eastAsia="en-US" w:bidi="ar-SA"/>
      </w:rPr>
    </w:lvl>
    <w:lvl w:ilvl="2" w:tplc="DA348D92">
      <w:numFmt w:val="bullet"/>
      <w:lvlText w:val="•"/>
      <w:lvlJc w:val="left"/>
      <w:pPr>
        <w:ind w:left="2374" w:hanging="362"/>
      </w:pPr>
      <w:rPr>
        <w:rFonts w:hint="default"/>
        <w:lang w:val="en-US" w:eastAsia="en-US" w:bidi="ar-SA"/>
      </w:rPr>
    </w:lvl>
    <w:lvl w:ilvl="3" w:tplc="7F52EEA2">
      <w:numFmt w:val="bullet"/>
      <w:lvlText w:val="•"/>
      <w:lvlJc w:val="left"/>
      <w:pPr>
        <w:ind w:left="3141" w:hanging="362"/>
      </w:pPr>
      <w:rPr>
        <w:rFonts w:hint="default"/>
        <w:lang w:val="en-US" w:eastAsia="en-US" w:bidi="ar-SA"/>
      </w:rPr>
    </w:lvl>
    <w:lvl w:ilvl="4" w:tplc="491E9BCE">
      <w:numFmt w:val="bullet"/>
      <w:lvlText w:val="•"/>
      <w:lvlJc w:val="left"/>
      <w:pPr>
        <w:ind w:left="3909" w:hanging="362"/>
      </w:pPr>
      <w:rPr>
        <w:rFonts w:hint="default"/>
        <w:lang w:val="en-US" w:eastAsia="en-US" w:bidi="ar-SA"/>
      </w:rPr>
    </w:lvl>
    <w:lvl w:ilvl="5" w:tplc="969C86E4">
      <w:numFmt w:val="bullet"/>
      <w:lvlText w:val="•"/>
      <w:lvlJc w:val="left"/>
      <w:pPr>
        <w:ind w:left="4676" w:hanging="362"/>
      </w:pPr>
      <w:rPr>
        <w:rFonts w:hint="default"/>
        <w:lang w:val="en-US" w:eastAsia="en-US" w:bidi="ar-SA"/>
      </w:rPr>
    </w:lvl>
    <w:lvl w:ilvl="6" w:tplc="3E1E5C94">
      <w:numFmt w:val="bullet"/>
      <w:lvlText w:val="•"/>
      <w:lvlJc w:val="left"/>
      <w:pPr>
        <w:ind w:left="5443" w:hanging="362"/>
      </w:pPr>
      <w:rPr>
        <w:rFonts w:hint="default"/>
        <w:lang w:val="en-US" w:eastAsia="en-US" w:bidi="ar-SA"/>
      </w:rPr>
    </w:lvl>
    <w:lvl w:ilvl="7" w:tplc="1A56CD4C">
      <w:numFmt w:val="bullet"/>
      <w:lvlText w:val="•"/>
      <w:lvlJc w:val="left"/>
      <w:pPr>
        <w:ind w:left="6211" w:hanging="362"/>
      </w:pPr>
      <w:rPr>
        <w:rFonts w:hint="default"/>
        <w:lang w:val="en-US" w:eastAsia="en-US" w:bidi="ar-SA"/>
      </w:rPr>
    </w:lvl>
    <w:lvl w:ilvl="8" w:tplc="516020E2">
      <w:numFmt w:val="bullet"/>
      <w:lvlText w:val="•"/>
      <w:lvlJc w:val="left"/>
      <w:pPr>
        <w:ind w:left="6978" w:hanging="362"/>
      </w:pPr>
      <w:rPr>
        <w:rFonts w:hint="default"/>
        <w:lang w:val="en-US" w:eastAsia="en-US" w:bidi="ar-SA"/>
      </w:rPr>
    </w:lvl>
  </w:abstractNum>
  <w:abstractNum w:abstractNumId="9" w15:restartNumberingAfterBreak="0">
    <w:nsid w:val="44E83D10"/>
    <w:multiLevelType w:val="hybridMultilevel"/>
    <w:tmpl w:val="BB008396"/>
    <w:lvl w:ilvl="0" w:tplc="8EF4C204">
      <w:start w:val="1"/>
      <w:numFmt w:val="decimal"/>
      <w:lvlText w:val="%1."/>
      <w:lvlJc w:val="left"/>
      <w:pPr>
        <w:ind w:left="1180" w:hanging="361"/>
      </w:pPr>
      <w:rPr>
        <w:rFonts w:ascii="Arial Narrow" w:eastAsia="Arial Narrow" w:hAnsi="Arial Narrow" w:cs="Arial Narrow" w:hint="default"/>
        <w:b w:val="0"/>
        <w:bCs w:val="0"/>
        <w:i w:val="0"/>
        <w:iCs w:val="0"/>
        <w:spacing w:val="-1"/>
        <w:w w:val="100"/>
        <w:sz w:val="24"/>
        <w:szCs w:val="24"/>
        <w:lang w:val="en-US" w:eastAsia="en-US" w:bidi="ar-SA"/>
      </w:rPr>
    </w:lvl>
    <w:lvl w:ilvl="1" w:tplc="A706FBAA">
      <w:numFmt w:val="bullet"/>
      <w:lvlText w:val="•"/>
      <w:lvlJc w:val="left"/>
      <w:pPr>
        <w:ind w:left="2130" w:hanging="361"/>
      </w:pPr>
      <w:rPr>
        <w:rFonts w:hint="default"/>
        <w:lang w:val="en-US" w:eastAsia="en-US" w:bidi="ar-SA"/>
      </w:rPr>
    </w:lvl>
    <w:lvl w:ilvl="2" w:tplc="520ADD90">
      <w:numFmt w:val="bullet"/>
      <w:lvlText w:val="•"/>
      <w:lvlJc w:val="left"/>
      <w:pPr>
        <w:ind w:left="3080" w:hanging="361"/>
      </w:pPr>
      <w:rPr>
        <w:rFonts w:hint="default"/>
        <w:lang w:val="en-US" w:eastAsia="en-US" w:bidi="ar-SA"/>
      </w:rPr>
    </w:lvl>
    <w:lvl w:ilvl="3" w:tplc="9BDE0A28">
      <w:numFmt w:val="bullet"/>
      <w:lvlText w:val="•"/>
      <w:lvlJc w:val="left"/>
      <w:pPr>
        <w:ind w:left="4030" w:hanging="361"/>
      </w:pPr>
      <w:rPr>
        <w:rFonts w:hint="default"/>
        <w:lang w:val="en-US" w:eastAsia="en-US" w:bidi="ar-SA"/>
      </w:rPr>
    </w:lvl>
    <w:lvl w:ilvl="4" w:tplc="DAE065CC">
      <w:numFmt w:val="bullet"/>
      <w:lvlText w:val="•"/>
      <w:lvlJc w:val="left"/>
      <w:pPr>
        <w:ind w:left="4980" w:hanging="361"/>
      </w:pPr>
      <w:rPr>
        <w:rFonts w:hint="default"/>
        <w:lang w:val="en-US" w:eastAsia="en-US" w:bidi="ar-SA"/>
      </w:rPr>
    </w:lvl>
    <w:lvl w:ilvl="5" w:tplc="A62209F6">
      <w:numFmt w:val="bullet"/>
      <w:lvlText w:val="•"/>
      <w:lvlJc w:val="left"/>
      <w:pPr>
        <w:ind w:left="5930" w:hanging="361"/>
      </w:pPr>
      <w:rPr>
        <w:rFonts w:hint="default"/>
        <w:lang w:val="en-US" w:eastAsia="en-US" w:bidi="ar-SA"/>
      </w:rPr>
    </w:lvl>
    <w:lvl w:ilvl="6" w:tplc="9F868986">
      <w:numFmt w:val="bullet"/>
      <w:lvlText w:val="•"/>
      <w:lvlJc w:val="left"/>
      <w:pPr>
        <w:ind w:left="6880" w:hanging="361"/>
      </w:pPr>
      <w:rPr>
        <w:rFonts w:hint="default"/>
        <w:lang w:val="en-US" w:eastAsia="en-US" w:bidi="ar-SA"/>
      </w:rPr>
    </w:lvl>
    <w:lvl w:ilvl="7" w:tplc="54F6C8B2">
      <w:numFmt w:val="bullet"/>
      <w:lvlText w:val="•"/>
      <w:lvlJc w:val="left"/>
      <w:pPr>
        <w:ind w:left="7830" w:hanging="361"/>
      </w:pPr>
      <w:rPr>
        <w:rFonts w:hint="default"/>
        <w:lang w:val="en-US" w:eastAsia="en-US" w:bidi="ar-SA"/>
      </w:rPr>
    </w:lvl>
    <w:lvl w:ilvl="8" w:tplc="02F85698">
      <w:numFmt w:val="bullet"/>
      <w:lvlText w:val="•"/>
      <w:lvlJc w:val="left"/>
      <w:pPr>
        <w:ind w:left="8780" w:hanging="361"/>
      </w:pPr>
      <w:rPr>
        <w:rFonts w:hint="default"/>
        <w:lang w:val="en-US" w:eastAsia="en-US" w:bidi="ar-SA"/>
      </w:rPr>
    </w:lvl>
  </w:abstractNum>
  <w:abstractNum w:abstractNumId="10" w15:restartNumberingAfterBreak="0">
    <w:nsid w:val="45772672"/>
    <w:multiLevelType w:val="hybridMultilevel"/>
    <w:tmpl w:val="2B54A9E4"/>
    <w:lvl w:ilvl="0" w:tplc="04090015">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58E1057"/>
    <w:multiLevelType w:val="hybridMultilevel"/>
    <w:tmpl w:val="AF8E8A7C"/>
    <w:lvl w:ilvl="0" w:tplc="627223F4">
      <w:numFmt w:val="bullet"/>
      <w:lvlText w:val=""/>
      <w:lvlJc w:val="left"/>
      <w:pPr>
        <w:ind w:left="720" w:hanging="360"/>
      </w:pPr>
      <w:rPr>
        <w:rFonts w:ascii="Symbol" w:eastAsia="Arial Narrow" w:hAnsi="Symbol"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7BC3A55"/>
    <w:multiLevelType w:val="hybridMultilevel"/>
    <w:tmpl w:val="0112839A"/>
    <w:lvl w:ilvl="0" w:tplc="2E76AE56">
      <w:numFmt w:val="bullet"/>
      <w:lvlText w:val=""/>
      <w:lvlJc w:val="left"/>
      <w:pPr>
        <w:ind w:left="845" w:hanging="362"/>
      </w:pPr>
      <w:rPr>
        <w:rFonts w:ascii="Symbol" w:eastAsia="Symbol" w:hAnsi="Symbol" w:cs="Symbol" w:hint="default"/>
        <w:b w:val="0"/>
        <w:bCs w:val="0"/>
        <w:i w:val="0"/>
        <w:iCs w:val="0"/>
        <w:w w:val="98"/>
        <w:sz w:val="22"/>
        <w:szCs w:val="22"/>
        <w:lang w:val="en-US" w:eastAsia="en-US" w:bidi="ar-SA"/>
      </w:rPr>
    </w:lvl>
    <w:lvl w:ilvl="1" w:tplc="AC1C6382">
      <w:numFmt w:val="bullet"/>
      <w:lvlText w:val="•"/>
      <w:lvlJc w:val="left"/>
      <w:pPr>
        <w:ind w:left="1607" w:hanging="362"/>
      </w:pPr>
      <w:rPr>
        <w:rFonts w:hint="default"/>
        <w:lang w:val="en-US" w:eastAsia="en-US" w:bidi="ar-SA"/>
      </w:rPr>
    </w:lvl>
    <w:lvl w:ilvl="2" w:tplc="0AB2A874">
      <w:numFmt w:val="bullet"/>
      <w:lvlText w:val="•"/>
      <w:lvlJc w:val="left"/>
      <w:pPr>
        <w:ind w:left="2374" w:hanging="362"/>
      </w:pPr>
      <w:rPr>
        <w:rFonts w:hint="default"/>
        <w:lang w:val="en-US" w:eastAsia="en-US" w:bidi="ar-SA"/>
      </w:rPr>
    </w:lvl>
    <w:lvl w:ilvl="3" w:tplc="17603DB8">
      <w:numFmt w:val="bullet"/>
      <w:lvlText w:val="•"/>
      <w:lvlJc w:val="left"/>
      <w:pPr>
        <w:ind w:left="3141" w:hanging="362"/>
      </w:pPr>
      <w:rPr>
        <w:rFonts w:hint="default"/>
        <w:lang w:val="en-US" w:eastAsia="en-US" w:bidi="ar-SA"/>
      </w:rPr>
    </w:lvl>
    <w:lvl w:ilvl="4" w:tplc="2B968AC4">
      <w:numFmt w:val="bullet"/>
      <w:lvlText w:val="•"/>
      <w:lvlJc w:val="left"/>
      <w:pPr>
        <w:ind w:left="3909" w:hanging="362"/>
      </w:pPr>
      <w:rPr>
        <w:rFonts w:hint="default"/>
        <w:lang w:val="en-US" w:eastAsia="en-US" w:bidi="ar-SA"/>
      </w:rPr>
    </w:lvl>
    <w:lvl w:ilvl="5" w:tplc="0EA08648">
      <w:numFmt w:val="bullet"/>
      <w:lvlText w:val="•"/>
      <w:lvlJc w:val="left"/>
      <w:pPr>
        <w:ind w:left="4676" w:hanging="362"/>
      </w:pPr>
      <w:rPr>
        <w:rFonts w:hint="default"/>
        <w:lang w:val="en-US" w:eastAsia="en-US" w:bidi="ar-SA"/>
      </w:rPr>
    </w:lvl>
    <w:lvl w:ilvl="6" w:tplc="E5A80B80">
      <w:numFmt w:val="bullet"/>
      <w:lvlText w:val="•"/>
      <w:lvlJc w:val="left"/>
      <w:pPr>
        <w:ind w:left="5443" w:hanging="362"/>
      </w:pPr>
      <w:rPr>
        <w:rFonts w:hint="default"/>
        <w:lang w:val="en-US" w:eastAsia="en-US" w:bidi="ar-SA"/>
      </w:rPr>
    </w:lvl>
    <w:lvl w:ilvl="7" w:tplc="951027C2">
      <w:numFmt w:val="bullet"/>
      <w:lvlText w:val="•"/>
      <w:lvlJc w:val="left"/>
      <w:pPr>
        <w:ind w:left="6211" w:hanging="362"/>
      </w:pPr>
      <w:rPr>
        <w:rFonts w:hint="default"/>
        <w:lang w:val="en-US" w:eastAsia="en-US" w:bidi="ar-SA"/>
      </w:rPr>
    </w:lvl>
    <w:lvl w:ilvl="8" w:tplc="94CAA194">
      <w:numFmt w:val="bullet"/>
      <w:lvlText w:val="•"/>
      <w:lvlJc w:val="left"/>
      <w:pPr>
        <w:ind w:left="6978" w:hanging="362"/>
      </w:pPr>
      <w:rPr>
        <w:rFonts w:hint="default"/>
        <w:lang w:val="en-US" w:eastAsia="en-US" w:bidi="ar-SA"/>
      </w:rPr>
    </w:lvl>
  </w:abstractNum>
  <w:abstractNum w:abstractNumId="13" w15:restartNumberingAfterBreak="0">
    <w:nsid w:val="4DA31D60"/>
    <w:multiLevelType w:val="hybridMultilevel"/>
    <w:tmpl w:val="52D8AF00"/>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EB65482"/>
    <w:multiLevelType w:val="hybridMultilevel"/>
    <w:tmpl w:val="8C8C37BC"/>
    <w:lvl w:ilvl="0" w:tplc="981CF418">
      <w:numFmt w:val="bullet"/>
      <w:lvlText w:val=""/>
      <w:lvlJc w:val="left"/>
      <w:pPr>
        <w:ind w:left="845" w:hanging="362"/>
      </w:pPr>
      <w:rPr>
        <w:rFonts w:ascii="Symbol" w:eastAsia="Symbol" w:hAnsi="Symbol" w:cs="Symbol" w:hint="default"/>
        <w:b w:val="0"/>
        <w:bCs w:val="0"/>
        <w:i w:val="0"/>
        <w:iCs w:val="0"/>
        <w:w w:val="98"/>
        <w:sz w:val="22"/>
        <w:szCs w:val="22"/>
        <w:lang w:val="en-US" w:eastAsia="en-US" w:bidi="ar-SA"/>
      </w:rPr>
    </w:lvl>
    <w:lvl w:ilvl="1" w:tplc="EF481EC4">
      <w:numFmt w:val="bullet"/>
      <w:lvlText w:val="•"/>
      <w:lvlJc w:val="left"/>
      <w:pPr>
        <w:ind w:left="1607" w:hanging="362"/>
      </w:pPr>
      <w:rPr>
        <w:rFonts w:hint="default"/>
        <w:lang w:val="en-US" w:eastAsia="en-US" w:bidi="ar-SA"/>
      </w:rPr>
    </w:lvl>
    <w:lvl w:ilvl="2" w:tplc="A80AFFDC">
      <w:numFmt w:val="bullet"/>
      <w:lvlText w:val="•"/>
      <w:lvlJc w:val="left"/>
      <w:pPr>
        <w:ind w:left="2374" w:hanging="362"/>
      </w:pPr>
      <w:rPr>
        <w:rFonts w:hint="default"/>
        <w:lang w:val="en-US" w:eastAsia="en-US" w:bidi="ar-SA"/>
      </w:rPr>
    </w:lvl>
    <w:lvl w:ilvl="3" w:tplc="49EEC120">
      <w:numFmt w:val="bullet"/>
      <w:lvlText w:val="•"/>
      <w:lvlJc w:val="left"/>
      <w:pPr>
        <w:ind w:left="3141" w:hanging="362"/>
      </w:pPr>
      <w:rPr>
        <w:rFonts w:hint="default"/>
        <w:lang w:val="en-US" w:eastAsia="en-US" w:bidi="ar-SA"/>
      </w:rPr>
    </w:lvl>
    <w:lvl w:ilvl="4" w:tplc="8270A860">
      <w:numFmt w:val="bullet"/>
      <w:lvlText w:val="•"/>
      <w:lvlJc w:val="left"/>
      <w:pPr>
        <w:ind w:left="3909" w:hanging="362"/>
      </w:pPr>
      <w:rPr>
        <w:rFonts w:hint="default"/>
        <w:lang w:val="en-US" w:eastAsia="en-US" w:bidi="ar-SA"/>
      </w:rPr>
    </w:lvl>
    <w:lvl w:ilvl="5" w:tplc="1BAC155C">
      <w:numFmt w:val="bullet"/>
      <w:lvlText w:val="•"/>
      <w:lvlJc w:val="left"/>
      <w:pPr>
        <w:ind w:left="4676" w:hanging="362"/>
      </w:pPr>
      <w:rPr>
        <w:rFonts w:hint="default"/>
        <w:lang w:val="en-US" w:eastAsia="en-US" w:bidi="ar-SA"/>
      </w:rPr>
    </w:lvl>
    <w:lvl w:ilvl="6" w:tplc="B936BB00">
      <w:numFmt w:val="bullet"/>
      <w:lvlText w:val="•"/>
      <w:lvlJc w:val="left"/>
      <w:pPr>
        <w:ind w:left="5443" w:hanging="362"/>
      </w:pPr>
      <w:rPr>
        <w:rFonts w:hint="default"/>
        <w:lang w:val="en-US" w:eastAsia="en-US" w:bidi="ar-SA"/>
      </w:rPr>
    </w:lvl>
    <w:lvl w:ilvl="7" w:tplc="77B00592">
      <w:numFmt w:val="bullet"/>
      <w:lvlText w:val="•"/>
      <w:lvlJc w:val="left"/>
      <w:pPr>
        <w:ind w:left="6211" w:hanging="362"/>
      </w:pPr>
      <w:rPr>
        <w:rFonts w:hint="default"/>
        <w:lang w:val="en-US" w:eastAsia="en-US" w:bidi="ar-SA"/>
      </w:rPr>
    </w:lvl>
    <w:lvl w:ilvl="8" w:tplc="13120D5E">
      <w:numFmt w:val="bullet"/>
      <w:lvlText w:val="•"/>
      <w:lvlJc w:val="left"/>
      <w:pPr>
        <w:ind w:left="6978" w:hanging="362"/>
      </w:pPr>
      <w:rPr>
        <w:rFonts w:hint="default"/>
        <w:lang w:val="en-US" w:eastAsia="en-US" w:bidi="ar-SA"/>
      </w:rPr>
    </w:lvl>
  </w:abstractNum>
  <w:abstractNum w:abstractNumId="15" w15:restartNumberingAfterBreak="0">
    <w:nsid w:val="4EC810A0"/>
    <w:multiLevelType w:val="hybridMultilevel"/>
    <w:tmpl w:val="885A4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32758F5"/>
    <w:multiLevelType w:val="hybridMultilevel"/>
    <w:tmpl w:val="5560C9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3581A62"/>
    <w:multiLevelType w:val="hybridMultilevel"/>
    <w:tmpl w:val="4BA0A9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099281E"/>
    <w:multiLevelType w:val="hybridMultilevel"/>
    <w:tmpl w:val="BA2007BA"/>
    <w:lvl w:ilvl="0" w:tplc="0D7A7160">
      <w:numFmt w:val="bullet"/>
      <w:lvlText w:val=""/>
      <w:lvlJc w:val="left"/>
      <w:pPr>
        <w:ind w:left="2880" w:hanging="360"/>
      </w:pPr>
      <w:rPr>
        <w:rFonts w:ascii="Symbol" w:eastAsia="Symbol" w:hAnsi="Symbol" w:cs="Symbol" w:hint="default"/>
        <w:b w:val="0"/>
        <w:bCs w:val="0"/>
        <w:i w:val="0"/>
        <w:iCs w:val="0"/>
        <w:w w:val="98"/>
        <w:sz w:val="22"/>
        <w:szCs w:val="22"/>
        <w:lang w:val="en-US" w:eastAsia="en-US" w:bidi="ar-SA"/>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15:restartNumberingAfterBreak="0">
    <w:nsid w:val="60EF6BC3"/>
    <w:multiLevelType w:val="hybridMultilevel"/>
    <w:tmpl w:val="AAC85B12"/>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20" w15:restartNumberingAfterBreak="0">
    <w:nsid w:val="629E1016"/>
    <w:multiLevelType w:val="hybridMultilevel"/>
    <w:tmpl w:val="7BB43E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5EC6753"/>
    <w:multiLevelType w:val="hybridMultilevel"/>
    <w:tmpl w:val="3B4AE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A5E652E"/>
    <w:multiLevelType w:val="hybridMultilevel"/>
    <w:tmpl w:val="10D0759C"/>
    <w:lvl w:ilvl="0" w:tplc="0D7A7160">
      <w:numFmt w:val="bullet"/>
      <w:lvlText w:val=""/>
      <w:lvlJc w:val="left"/>
      <w:pPr>
        <w:ind w:left="362" w:hanging="362"/>
      </w:pPr>
      <w:rPr>
        <w:rFonts w:ascii="Symbol" w:eastAsia="Symbol" w:hAnsi="Symbol" w:cs="Symbol" w:hint="default"/>
        <w:b w:val="0"/>
        <w:bCs w:val="0"/>
        <w:i w:val="0"/>
        <w:iCs w:val="0"/>
        <w:w w:val="98"/>
        <w:sz w:val="22"/>
        <w:szCs w:val="22"/>
        <w:lang w:val="en-US" w:eastAsia="en-US" w:bidi="ar-SA"/>
      </w:rPr>
    </w:lvl>
    <w:lvl w:ilvl="1" w:tplc="F344391C">
      <w:numFmt w:val="bullet"/>
      <w:lvlText w:val="•"/>
      <w:lvlJc w:val="left"/>
      <w:pPr>
        <w:ind w:left="1124" w:hanging="362"/>
      </w:pPr>
      <w:rPr>
        <w:rFonts w:hint="default"/>
        <w:lang w:val="en-US" w:eastAsia="en-US" w:bidi="ar-SA"/>
      </w:rPr>
    </w:lvl>
    <w:lvl w:ilvl="2" w:tplc="538A6E98">
      <w:numFmt w:val="bullet"/>
      <w:lvlText w:val="•"/>
      <w:lvlJc w:val="left"/>
      <w:pPr>
        <w:ind w:left="1891" w:hanging="362"/>
      </w:pPr>
      <w:rPr>
        <w:rFonts w:hint="default"/>
        <w:lang w:val="en-US" w:eastAsia="en-US" w:bidi="ar-SA"/>
      </w:rPr>
    </w:lvl>
    <w:lvl w:ilvl="3" w:tplc="2270A328">
      <w:numFmt w:val="bullet"/>
      <w:lvlText w:val="•"/>
      <w:lvlJc w:val="left"/>
      <w:pPr>
        <w:ind w:left="2658" w:hanging="362"/>
      </w:pPr>
      <w:rPr>
        <w:rFonts w:hint="default"/>
        <w:lang w:val="en-US" w:eastAsia="en-US" w:bidi="ar-SA"/>
      </w:rPr>
    </w:lvl>
    <w:lvl w:ilvl="4" w:tplc="C89EE376">
      <w:numFmt w:val="bullet"/>
      <w:lvlText w:val="•"/>
      <w:lvlJc w:val="left"/>
      <w:pPr>
        <w:ind w:left="3426" w:hanging="362"/>
      </w:pPr>
      <w:rPr>
        <w:rFonts w:hint="default"/>
        <w:lang w:val="en-US" w:eastAsia="en-US" w:bidi="ar-SA"/>
      </w:rPr>
    </w:lvl>
    <w:lvl w:ilvl="5" w:tplc="C298E664">
      <w:numFmt w:val="bullet"/>
      <w:lvlText w:val="•"/>
      <w:lvlJc w:val="left"/>
      <w:pPr>
        <w:ind w:left="4193" w:hanging="362"/>
      </w:pPr>
      <w:rPr>
        <w:rFonts w:hint="default"/>
        <w:lang w:val="en-US" w:eastAsia="en-US" w:bidi="ar-SA"/>
      </w:rPr>
    </w:lvl>
    <w:lvl w:ilvl="6" w:tplc="421479D8">
      <w:numFmt w:val="bullet"/>
      <w:lvlText w:val="•"/>
      <w:lvlJc w:val="left"/>
      <w:pPr>
        <w:ind w:left="4960" w:hanging="362"/>
      </w:pPr>
      <w:rPr>
        <w:rFonts w:hint="default"/>
        <w:lang w:val="en-US" w:eastAsia="en-US" w:bidi="ar-SA"/>
      </w:rPr>
    </w:lvl>
    <w:lvl w:ilvl="7" w:tplc="F682957C">
      <w:numFmt w:val="bullet"/>
      <w:lvlText w:val="•"/>
      <w:lvlJc w:val="left"/>
      <w:pPr>
        <w:ind w:left="5728" w:hanging="362"/>
      </w:pPr>
      <w:rPr>
        <w:rFonts w:hint="default"/>
        <w:lang w:val="en-US" w:eastAsia="en-US" w:bidi="ar-SA"/>
      </w:rPr>
    </w:lvl>
    <w:lvl w:ilvl="8" w:tplc="5AB65B0C">
      <w:numFmt w:val="bullet"/>
      <w:lvlText w:val="•"/>
      <w:lvlJc w:val="left"/>
      <w:pPr>
        <w:ind w:left="6495" w:hanging="362"/>
      </w:pPr>
      <w:rPr>
        <w:rFonts w:hint="default"/>
        <w:lang w:val="en-US" w:eastAsia="en-US" w:bidi="ar-SA"/>
      </w:rPr>
    </w:lvl>
  </w:abstractNum>
  <w:abstractNum w:abstractNumId="23" w15:restartNumberingAfterBreak="0">
    <w:nsid w:val="6D471E4B"/>
    <w:multiLevelType w:val="hybridMultilevel"/>
    <w:tmpl w:val="22B8720C"/>
    <w:lvl w:ilvl="0" w:tplc="04090019">
      <w:start w:val="1"/>
      <w:numFmt w:val="lowerLetter"/>
      <w:lvlText w:val="%1."/>
      <w:lvlJc w:val="left"/>
      <w:pPr>
        <w:ind w:left="820" w:hanging="360"/>
      </w:pPr>
      <w:rPr>
        <w:rFonts w:hint="default"/>
        <w:b w:val="0"/>
        <w:bCs w:val="0"/>
        <w:i w:val="0"/>
        <w:iCs w:val="0"/>
        <w:spacing w:val="-1"/>
        <w:w w:val="100"/>
        <w:sz w:val="24"/>
        <w:szCs w:val="24"/>
        <w:lang w:val="en-US" w:eastAsia="en-US" w:bidi="ar-SA"/>
      </w:rPr>
    </w:lvl>
    <w:lvl w:ilvl="1" w:tplc="6326399A">
      <w:numFmt w:val="bullet"/>
      <w:lvlText w:val="•"/>
      <w:lvlJc w:val="left"/>
      <w:pPr>
        <w:ind w:left="1806" w:hanging="360"/>
      </w:pPr>
      <w:rPr>
        <w:rFonts w:hint="default"/>
        <w:lang w:val="en-US" w:eastAsia="en-US" w:bidi="ar-SA"/>
      </w:rPr>
    </w:lvl>
    <w:lvl w:ilvl="2" w:tplc="37EE1560">
      <w:numFmt w:val="bullet"/>
      <w:lvlText w:val="•"/>
      <w:lvlJc w:val="left"/>
      <w:pPr>
        <w:ind w:left="2792" w:hanging="360"/>
      </w:pPr>
      <w:rPr>
        <w:rFonts w:hint="default"/>
        <w:lang w:val="en-US" w:eastAsia="en-US" w:bidi="ar-SA"/>
      </w:rPr>
    </w:lvl>
    <w:lvl w:ilvl="3" w:tplc="5DAE4794">
      <w:numFmt w:val="bullet"/>
      <w:lvlText w:val="•"/>
      <w:lvlJc w:val="left"/>
      <w:pPr>
        <w:ind w:left="3778" w:hanging="360"/>
      </w:pPr>
      <w:rPr>
        <w:rFonts w:hint="default"/>
        <w:lang w:val="en-US" w:eastAsia="en-US" w:bidi="ar-SA"/>
      </w:rPr>
    </w:lvl>
    <w:lvl w:ilvl="4" w:tplc="548862D0">
      <w:numFmt w:val="bullet"/>
      <w:lvlText w:val="•"/>
      <w:lvlJc w:val="left"/>
      <w:pPr>
        <w:ind w:left="4764" w:hanging="360"/>
      </w:pPr>
      <w:rPr>
        <w:rFonts w:hint="default"/>
        <w:lang w:val="en-US" w:eastAsia="en-US" w:bidi="ar-SA"/>
      </w:rPr>
    </w:lvl>
    <w:lvl w:ilvl="5" w:tplc="2A7C6564">
      <w:numFmt w:val="bullet"/>
      <w:lvlText w:val="•"/>
      <w:lvlJc w:val="left"/>
      <w:pPr>
        <w:ind w:left="5750" w:hanging="360"/>
      </w:pPr>
      <w:rPr>
        <w:rFonts w:hint="default"/>
        <w:lang w:val="en-US" w:eastAsia="en-US" w:bidi="ar-SA"/>
      </w:rPr>
    </w:lvl>
    <w:lvl w:ilvl="6" w:tplc="38CC72B4">
      <w:numFmt w:val="bullet"/>
      <w:lvlText w:val="•"/>
      <w:lvlJc w:val="left"/>
      <w:pPr>
        <w:ind w:left="6736" w:hanging="360"/>
      </w:pPr>
      <w:rPr>
        <w:rFonts w:hint="default"/>
        <w:lang w:val="en-US" w:eastAsia="en-US" w:bidi="ar-SA"/>
      </w:rPr>
    </w:lvl>
    <w:lvl w:ilvl="7" w:tplc="E0EEB16C">
      <w:numFmt w:val="bullet"/>
      <w:lvlText w:val="•"/>
      <w:lvlJc w:val="left"/>
      <w:pPr>
        <w:ind w:left="7722" w:hanging="360"/>
      </w:pPr>
      <w:rPr>
        <w:rFonts w:hint="default"/>
        <w:lang w:val="en-US" w:eastAsia="en-US" w:bidi="ar-SA"/>
      </w:rPr>
    </w:lvl>
    <w:lvl w:ilvl="8" w:tplc="2168E682">
      <w:numFmt w:val="bullet"/>
      <w:lvlText w:val="•"/>
      <w:lvlJc w:val="left"/>
      <w:pPr>
        <w:ind w:left="8708" w:hanging="360"/>
      </w:pPr>
      <w:rPr>
        <w:rFonts w:hint="default"/>
        <w:lang w:val="en-US" w:eastAsia="en-US" w:bidi="ar-SA"/>
      </w:rPr>
    </w:lvl>
  </w:abstractNum>
  <w:abstractNum w:abstractNumId="24" w15:restartNumberingAfterBreak="0">
    <w:nsid w:val="6D6B676F"/>
    <w:multiLevelType w:val="hybridMultilevel"/>
    <w:tmpl w:val="D3F6FFD8"/>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5" w15:restartNumberingAfterBreak="0">
    <w:nsid w:val="6DF34AE6"/>
    <w:multiLevelType w:val="hybridMultilevel"/>
    <w:tmpl w:val="F31E73CC"/>
    <w:lvl w:ilvl="0" w:tplc="6694AFE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9061DC5"/>
    <w:multiLevelType w:val="hybridMultilevel"/>
    <w:tmpl w:val="89C6F2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249432604">
    <w:abstractNumId w:val="23"/>
  </w:num>
  <w:num w:numId="2" w16cid:durableId="1950771724">
    <w:abstractNumId w:val="9"/>
  </w:num>
  <w:num w:numId="3" w16cid:durableId="632902790">
    <w:abstractNumId w:val="8"/>
  </w:num>
  <w:num w:numId="4" w16cid:durableId="1504781821">
    <w:abstractNumId w:val="22"/>
  </w:num>
  <w:num w:numId="5" w16cid:durableId="619653596">
    <w:abstractNumId w:val="7"/>
  </w:num>
  <w:num w:numId="6" w16cid:durableId="491945357">
    <w:abstractNumId w:val="14"/>
  </w:num>
  <w:num w:numId="7" w16cid:durableId="1373533478">
    <w:abstractNumId w:val="1"/>
  </w:num>
  <w:num w:numId="8" w16cid:durableId="631256264">
    <w:abstractNumId w:val="12"/>
  </w:num>
  <w:num w:numId="9" w16cid:durableId="370113339">
    <w:abstractNumId w:val="5"/>
  </w:num>
  <w:num w:numId="10" w16cid:durableId="1767506422">
    <w:abstractNumId w:val="15"/>
  </w:num>
  <w:num w:numId="11" w16cid:durableId="1008408443">
    <w:abstractNumId w:val="0"/>
  </w:num>
  <w:num w:numId="12" w16cid:durableId="40902468">
    <w:abstractNumId w:val="20"/>
  </w:num>
  <w:num w:numId="13" w16cid:durableId="1255358554">
    <w:abstractNumId w:val="13"/>
  </w:num>
  <w:num w:numId="14" w16cid:durableId="1052581002">
    <w:abstractNumId w:val="21"/>
  </w:num>
  <w:num w:numId="15" w16cid:durableId="922181772">
    <w:abstractNumId w:val="4"/>
  </w:num>
  <w:num w:numId="16" w16cid:durableId="2069381992">
    <w:abstractNumId w:val="19"/>
  </w:num>
  <w:num w:numId="17" w16cid:durableId="1449543857">
    <w:abstractNumId w:val="24"/>
  </w:num>
  <w:num w:numId="18" w16cid:durableId="1884096062">
    <w:abstractNumId w:val="6"/>
  </w:num>
  <w:num w:numId="19" w16cid:durableId="757948336">
    <w:abstractNumId w:val="16"/>
  </w:num>
  <w:num w:numId="20" w16cid:durableId="1228999816">
    <w:abstractNumId w:val="26"/>
  </w:num>
  <w:num w:numId="21" w16cid:durableId="662002993">
    <w:abstractNumId w:val="18"/>
  </w:num>
  <w:num w:numId="22" w16cid:durableId="1706102699">
    <w:abstractNumId w:val="25"/>
  </w:num>
  <w:num w:numId="23" w16cid:durableId="293022970">
    <w:abstractNumId w:val="3"/>
  </w:num>
  <w:num w:numId="24" w16cid:durableId="1142114883">
    <w:abstractNumId w:val="11"/>
  </w:num>
  <w:num w:numId="25" w16cid:durableId="10303022">
    <w:abstractNumId w:val="2"/>
  </w:num>
  <w:num w:numId="26" w16cid:durableId="945388292">
    <w:abstractNumId w:val="17"/>
  </w:num>
  <w:num w:numId="27" w16cid:durableId="72923126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607"/>
    <w:rsid w:val="00006CDF"/>
    <w:rsid w:val="00011BB2"/>
    <w:rsid w:val="000271B0"/>
    <w:rsid w:val="000441C0"/>
    <w:rsid w:val="000529FD"/>
    <w:rsid w:val="0005720B"/>
    <w:rsid w:val="000634DD"/>
    <w:rsid w:val="00065F11"/>
    <w:rsid w:val="00067C8D"/>
    <w:rsid w:val="0007123A"/>
    <w:rsid w:val="0009601B"/>
    <w:rsid w:val="000A0E1F"/>
    <w:rsid w:val="000C1FD5"/>
    <w:rsid w:val="000C7808"/>
    <w:rsid w:val="000C797E"/>
    <w:rsid w:val="000E2B4A"/>
    <w:rsid w:val="000E34E3"/>
    <w:rsid w:val="000E6470"/>
    <w:rsid w:val="000F3048"/>
    <w:rsid w:val="00111B68"/>
    <w:rsid w:val="00116EC4"/>
    <w:rsid w:val="00121664"/>
    <w:rsid w:val="001273DE"/>
    <w:rsid w:val="001360CE"/>
    <w:rsid w:val="0014008B"/>
    <w:rsid w:val="00153F5E"/>
    <w:rsid w:val="00161085"/>
    <w:rsid w:val="00162DE5"/>
    <w:rsid w:val="00170047"/>
    <w:rsid w:val="001A588E"/>
    <w:rsid w:val="001A7A51"/>
    <w:rsid w:val="001B1C59"/>
    <w:rsid w:val="001B6A4C"/>
    <w:rsid w:val="001C6B26"/>
    <w:rsid w:val="001D1509"/>
    <w:rsid w:val="001D58E9"/>
    <w:rsid w:val="001D7F48"/>
    <w:rsid w:val="001E6D14"/>
    <w:rsid w:val="00201E85"/>
    <w:rsid w:val="00201ED0"/>
    <w:rsid w:val="002021A6"/>
    <w:rsid w:val="00206521"/>
    <w:rsid w:val="00206A04"/>
    <w:rsid w:val="002073A5"/>
    <w:rsid w:val="0021467D"/>
    <w:rsid w:val="00232A44"/>
    <w:rsid w:val="002359A9"/>
    <w:rsid w:val="002421BE"/>
    <w:rsid w:val="00252B34"/>
    <w:rsid w:val="00255BF8"/>
    <w:rsid w:val="002603CD"/>
    <w:rsid w:val="002769E3"/>
    <w:rsid w:val="002A7790"/>
    <w:rsid w:val="002B4B8A"/>
    <w:rsid w:val="002B69CE"/>
    <w:rsid w:val="002C6B81"/>
    <w:rsid w:val="002D0ACF"/>
    <w:rsid w:val="002D6C21"/>
    <w:rsid w:val="002E0947"/>
    <w:rsid w:val="002E4EB2"/>
    <w:rsid w:val="002F6DD0"/>
    <w:rsid w:val="00331CCF"/>
    <w:rsid w:val="00333662"/>
    <w:rsid w:val="00334E81"/>
    <w:rsid w:val="00352C8B"/>
    <w:rsid w:val="00354C52"/>
    <w:rsid w:val="003737D9"/>
    <w:rsid w:val="0038260C"/>
    <w:rsid w:val="00390DEE"/>
    <w:rsid w:val="00397C53"/>
    <w:rsid w:val="003A213B"/>
    <w:rsid w:val="003A3439"/>
    <w:rsid w:val="003A607B"/>
    <w:rsid w:val="003B4700"/>
    <w:rsid w:val="003C66D8"/>
    <w:rsid w:val="003D2D87"/>
    <w:rsid w:val="003D6655"/>
    <w:rsid w:val="003E3235"/>
    <w:rsid w:val="003E373D"/>
    <w:rsid w:val="003E3D66"/>
    <w:rsid w:val="003E50D0"/>
    <w:rsid w:val="003E6C16"/>
    <w:rsid w:val="004049A6"/>
    <w:rsid w:val="00414FF5"/>
    <w:rsid w:val="004165D5"/>
    <w:rsid w:val="004204A4"/>
    <w:rsid w:val="004270E5"/>
    <w:rsid w:val="00431463"/>
    <w:rsid w:val="004341B8"/>
    <w:rsid w:val="004511C1"/>
    <w:rsid w:val="00463714"/>
    <w:rsid w:val="00466567"/>
    <w:rsid w:val="004740C6"/>
    <w:rsid w:val="004836EF"/>
    <w:rsid w:val="004E0D32"/>
    <w:rsid w:val="004E308F"/>
    <w:rsid w:val="00501C9A"/>
    <w:rsid w:val="005154D2"/>
    <w:rsid w:val="0051623A"/>
    <w:rsid w:val="005314D2"/>
    <w:rsid w:val="0053341D"/>
    <w:rsid w:val="00543FF3"/>
    <w:rsid w:val="00544046"/>
    <w:rsid w:val="00547629"/>
    <w:rsid w:val="00554863"/>
    <w:rsid w:val="005565B7"/>
    <w:rsid w:val="00564105"/>
    <w:rsid w:val="005702E1"/>
    <w:rsid w:val="005776BF"/>
    <w:rsid w:val="005819BF"/>
    <w:rsid w:val="005826F9"/>
    <w:rsid w:val="00596E59"/>
    <w:rsid w:val="005C1DF4"/>
    <w:rsid w:val="005C37F1"/>
    <w:rsid w:val="005C72FD"/>
    <w:rsid w:val="005F48BD"/>
    <w:rsid w:val="005F6DB0"/>
    <w:rsid w:val="0060576E"/>
    <w:rsid w:val="00612A4F"/>
    <w:rsid w:val="00622BEE"/>
    <w:rsid w:val="00635D74"/>
    <w:rsid w:val="0063701B"/>
    <w:rsid w:val="00641789"/>
    <w:rsid w:val="006429CD"/>
    <w:rsid w:val="006437C2"/>
    <w:rsid w:val="0064741B"/>
    <w:rsid w:val="00650B75"/>
    <w:rsid w:val="00656EAF"/>
    <w:rsid w:val="00673BE0"/>
    <w:rsid w:val="00673D5F"/>
    <w:rsid w:val="00684508"/>
    <w:rsid w:val="00686F9A"/>
    <w:rsid w:val="00694421"/>
    <w:rsid w:val="00694EC4"/>
    <w:rsid w:val="00695DA4"/>
    <w:rsid w:val="006A4CC9"/>
    <w:rsid w:val="006A4F76"/>
    <w:rsid w:val="006A64AD"/>
    <w:rsid w:val="006B09C8"/>
    <w:rsid w:val="006B6110"/>
    <w:rsid w:val="006C0015"/>
    <w:rsid w:val="006D2F6A"/>
    <w:rsid w:val="006D61A1"/>
    <w:rsid w:val="006F1D74"/>
    <w:rsid w:val="006F6B83"/>
    <w:rsid w:val="0070434C"/>
    <w:rsid w:val="007063A9"/>
    <w:rsid w:val="007143E6"/>
    <w:rsid w:val="00714D32"/>
    <w:rsid w:val="00715F7B"/>
    <w:rsid w:val="007237FD"/>
    <w:rsid w:val="00725D61"/>
    <w:rsid w:val="00742441"/>
    <w:rsid w:val="00750B32"/>
    <w:rsid w:val="007716FE"/>
    <w:rsid w:val="00793E45"/>
    <w:rsid w:val="007A3FC7"/>
    <w:rsid w:val="007B030D"/>
    <w:rsid w:val="007B2AD4"/>
    <w:rsid w:val="007C1A72"/>
    <w:rsid w:val="007C42FF"/>
    <w:rsid w:val="007D38F3"/>
    <w:rsid w:val="007D4779"/>
    <w:rsid w:val="007F50B8"/>
    <w:rsid w:val="007F55B3"/>
    <w:rsid w:val="00802DB7"/>
    <w:rsid w:val="00810E65"/>
    <w:rsid w:val="00810F9A"/>
    <w:rsid w:val="00840226"/>
    <w:rsid w:val="00846C01"/>
    <w:rsid w:val="00861F52"/>
    <w:rsid w:val="008645E9"/>
    <w:rsid w:val="008916FC"/>
    <w:rsid w:val="0089291A"/>
    <w:rsid w:val="00893A73"/>
    <w:rsid w:val="008B417C"/>
    <w:rsid w:val="008B742D"/>
    <w:rsid w:val="008F3015"/>
    <w:rsid w:val="008F3507"/>
    <w:rsid w:val="008F38E6"/>
    <w:rsid w:val="008F3AE4"/>
    <w:rsid w:val="0090162B"/>
    <w:rsid w:val="0090534B"/>
    <w:rsid w:val="009128A9"/>
    <w:rsid w:val="00912D98"/>
    <w:rsid w:val="00914503"/>
    <w:rsid w:val="00915332"/>
    <w:rsid w:val="0092116B"/>
    <w:rsid w:val="00925723"/>
    <w:rsid w:val="0093218A"/>
    <w:rsid w:val="00933BD9"/>
    <w:rsid w:val="00944C5E"/>
    <w:rsid w:val="00946641"/>
    <w:rsid w:val="00951A2A"/>
    <w:rsid w:val="00953CD2"/>
    <w:rsid w:val="0098337D"/>
    <w:rsid w:val="009870ED"/>
    <w:rsid w:val="009A4106"/>
    <w:rsid w:val="009B14B0"/>
    <w:rsid w:val="009C54D5"/>
    <w:rsid w:val="009E4487"/>
    <w:rsid w:val="009E74F2"/>
    <w:rsid w:val="009F7E04"/>
    <w:rsid w:val="00A006B0"/>
    <w:rsid w:val="00A110F3"/>
    <w:rsid w:val="00A1260C"/>
    <w:rsid w:val="00A1409B"/>
    <w:rsid w:val="00A16647"/>
    <w:rsid w:val="00A305A0"/>
    <w:rsid w:val="00A30CDE"/>
    <w:rsid w:val="00A30EA3"/>
    <w:rsid w:val="00A321C4"/>
    <w:rsid w:val="00A3366B"/>
    <w:rsid w:val="00A34341"/>
    <w:rsid w:val="00A454EE"/>
    <w:rsid w:val="00A45F97"/>
    <w:rsid w:val="00A65B4B"/>
    <w:rsid w:val="00A66587"/>
    <w:rsid w:val="00AB09C2"/>
    <w:rsid w:val="00AD5396"/>
    <w:rsid w:val="00AF01D9"/>
    <w:rsid w:val="00AF6D18"/>
    <w:rsid w:val="00B10426"/>
    <w:rsid w:val="00B11DCD"/>
    <w:rsid w:val="00B13414"/>
    <w:rsid w:val="00B16152"/>
    <w:rsid w:val="00B217AD"/>
    <w:rsid w:val="00B21D7E"/>
    <w:rsid w:val="00B24856"/>
    <w:rsid w:val="00B67F72"/>
    <w:rsid w:val="00B81160"/>
    <w:rsid w:val="00B92EBA"/>
    <w:rsid w:val="00B95F44"/>
    <w:rsid w:val="00B9736F"/>
    <w:rsid w:val="00BD7FED"/>
    <w:rsid w:val="00BE3071"/>
    <w:rsid w:val="00C07A48"/>
    <w:rsid w:val="00C20C88"/>
    <w:rsid w:val="00C21407"/>
    <w:rsid w:val="00C310D4"/>
    <w:rsid w:val="00C51418"/>
    <w:rsid w:val="00C55E80"/>
    <w:rsid w:val="00C92140"/>
    <w:rsid w:val="00CA4614"/>
    <w:rsid w:val="00CB107A"/>
    <w:rsid w:val="00CB6B43"/>
    <w:rsid w:val="00CC48A9"/>
    <w:rsid w:val="00CD17C8"/>
    <w:rsid w:val="00CD35FA"/>
    <w:rsid w:val="00CE1DE8"/>
    <w:rsid w:val="00CF30B3"/>
    <w:rsid w:val="00CF37E4"/>
    <w:rsid w:val="00D0550F"/>
    <w:rsid w:val="00D17131"/>
    <w:rsid w:val="00D34A6C"/>
    <w:rsid w:val="00D53D1D"/>
    <w:rsid w:val="00D63721"/>
    <w:rsid w:val="00D706E1"/>
    <w:rsid w:val="00D745C6"/>
    <w:rsid w:val="00DA204C"/>
    <w:rsid w:val="00DC16BC"/>
    <w:rsid w:val="00DD2655"/>
    <w:rsid w:val="00DE3999"/>
    <w:rsid w:val="00DE4A2E"/>
    <w:rsid w:val="00DE5A8A"/>
    <w:rsid w:val="00E106FA"/>
    <w:rsid w:val="00E1351C"/>
    <w:rsid w:val="00E16282"/>
    <w:rsid w:val="00E23810"/>
    <w:rsid w:val="00E26375"/>
    <w:rsid w:val="00E32DCC"/>
    <w:rsid w:val="00E34FCE"/>
    <w:rsid w:val="00E36051"/>
    <w:rsid w:val="00E54119"/>
    <w:rsid w:val="00E5532B"/>
    <w:rsid w:val="00E55D18"/>
    <w:rsid w:val="00E61B3C"/>
    <w:rsid w:val="00E638D7"/>
    <w:rsid w:val="00E75A7E"/>
    <w:rsid w:val="00E77140"/>
    <w:rsid w:val="00E8340E"/>
    <w:rsid w:val="00E929C2"/>
    <w:rsid w:val="00E94F11"/>
    <w:rsid w:val="00E95FFF"/>
    <w:rsid w:val="00EA6ED5"/>
    <w:rsid w:val="00EA7FF8"/>
    <w:rsid w:val="00EB0C85"/>
    <w:rsid w:val="00EB6AA0"/>
    <w:rsid w:val="00EC54DD"/>
    <w:rsid w:val="00EC76DF"/>
    <w:rsid w:val="00ED4B18"/>
    <w:rsid w:val="00EE7926"/>
    <w:rsid w:val="00F049B4"/>
    <w:rsid w:val="00F12CF3"/>
    <w:rsid w:val="00F130B0"/>
    <w:rsid w:val="00F23335"/>
    <w:rsid w:val="00F26A53"/>
    <w:rsid w:val="00F52417"/>
    <w:rsid w:val="00F54B3F"/>
    <w:rsid w:val="00F6773E"/>
    <w:rsid w:val="00F761EE"/>
    <w:rsid w:val="00F81DA1"/>
    <w:rsid w:val="00F9045B"/>
    <w:rsid w:val="00F9390A"/>
    <w:rsid w:val="00F97ACB"/>
    <w:rsid w:val="00FA2365"/>
    <w:rsid w:val="00FA2CE9"/>
    <w:rsid w:val="00FA4E6A"/>
    <w:rsid w:val="00FB4607"/>
    <w:rsid w:val="00FC2020"/>
    <w:rsid w:val="00FC5376"/>
    <w:rsid w:val="00FE15E0"/>
    <w:rsid w:val="00FE4564"/>
    <w:rsid w:val="00FE54C3"/>
    <w:rsid w:val="00FF38C5"/>
    <w:rsid w:val="01ED210A"/>
    <w:rsid w:val="02587558"/>
    <w:rsid w:val="02BD648A"/>
    <w:rsid w:val="04610453"/>
    <w:rsid w:val="046FAA1E"/>
    <w:rsid w:val="04746D88"/>
    <w:rsid w:val="04AF1D6C"/>
    <w:rsid w:val="05EB6B5D"/>
    <w:rsid w:val="074319B2"/>
    <w:rsid w:val="07F63F59"/>
    <w:rsid w:val="0B081373"/>
    <w:rsid w:val="0D5C5F28"/>
    <w:rsid w:val="1116F116"/>
    <w:rsid w:val="132CF6F9"/>
    <w:rsid w:val="13D4F5EA"/>
    <w:rsid w:val="14040259"/>
    <w:rsid w:val="146BB974"/>
    <w:rsid w:val="15772274"/>
    <w:rsid w:val="1645F835"/>
    <w:rsid w:val="167396F2"/>
    <w:rsid w:val="17F04FCF"/>
    <w:rsid w:val="1833B352"/>
    <w:rsid w:val="1AEDAF7D"/>
    <w:rsid w:val="1BFDAD21"/>
    <w:rsid w:val="1C78589A"/>
    <w:rsid w:val="1CA99CB7"/>
    <w:rsid w:val="1FD7AB7D"/>
    <w:rsid w:val="20C3B5F9"/>
    <w:rsid w:val="213A9334"/>
    <w:rsid w:val="21C2C3D6"/>
    <w:rsid w:val="2201AD26"/>
    <w:rsid w:val="2207E277"/>
    <w:rsid w:val="22C46E57"/>
    <w:rsid w:val="24E8086A"/>
    <w:rsid w:val="2644CB96"/>
    <w:rsid w:val="264EEA97"/>
    <w:rsid w:val="271C8206"/>
    <w:rsid w:val="27323A7B"/>
    <w:rsid w:val="2873328E"/>
    <w:rsid w:val="28F2BF3C"/>
    <w:rsid w:val="2AAEF2C5"/>
    <w:rsid w:val="2F0ACE25"/>
    <w:rsid w:val="2F0F5BF0"/>
    <w:rsid w:val="30C21398"/>
    <w:rsid w:val="31B160B3"/>
    <w:rsid w:val="31C420F8"/>
    <w:rsid w:val="320BEC27"/>
    <w:rsid w:val="328901CB"/>
    <w:rsid w:val="32EC6B1C"/>
    <w:rsid w:val="34DD724D"/>
    <w:rsid w:val="356BB26A"/>
    <w:rsid w:val="35DF0B3A"/>
    <w:rsid w:val="360BBE68"/>
    <w:rsid w:val="36D1E748"/>
    <w:rsid w:val="36FCFCAC"/>
    <w:rsid w:val="37214264"/>
    <w:rsid w:val="37703A07"/>
    <w:rsid w:val="3892B2E6"/>
    <w:rsid w:val="3B015DE5"/>
    <w:rsid w:val="3B34E996"/>
    <w:rsid w:val="3B609001"/>
    <w:rsid w:val="3BB79C34"/>
    <w:rsid w:val="3CD93262"/>
    <w:rsid w:val="420A5D12"/>
    <w:rsid w:val="43673044"/>
    <w:rsid w:val="43D28A57"/>
    <w:rsid w:val="4454A955"/>
    <w:rsid w:val="454014AB"/>
    <w:rsid w:val="462D57E7"/>
    <w:rsid w:val="469F1A48"/>
    <w:rsid w:val="46FF4251"/>
    <w:rsid w:val="4B2135D4"/>
    <w:rsid w:val="4B3EAF65"/>
    <w:rsid w:val="4DBED4CA"/>
    <w:rsid w:val="4DD455E4"/>
    <w:rsid w:val="4F049D62"/>
    <w:rsid w:val="4F7DF2BE"/>
    <w:rsid w:val="4F9AE5EC"/>
    <w:rsid w:val="4FA0974D"/>
    <w:rsid w:val="51625414"/>
    <w:rsid w:val="5336DBC0"/>
    <w:rsid w:val="551B4D5F"/>
    <w:rsid w:val="569D701C"/>
    <w:rsid w:val="56F08DBB"/>
    <w:rsid w:val="57238263"/>
    <w:rsid w:val="5844B7E6"/>
    <w:rsid w:val="5B9A8178"/>
    <w:rsid w:val="5D9E3D8B"/>
    <w:rsid w:val="5E2BF81A"/>
    <w:rsid w:val="60F0925D"/>
    <w:rsid w:val="63568CF2"/>
    <w:rsid w:val="64F37CAB"/>
    <w:rsid w:val="678876D6"/>
    <w:rsid w:val="6843E464"/>
    <w:rsid w:val="685ED9C8"/>
    <w:rsid w:val="68FD5C3F"/>
    <w:rsid w:val="6A37AB0F"/>
    <w:rsid w:val="6B2A2B09"/>
    <w:rsid w:val="6BAAB69F"/>
    <w:rsid w:val="6C7B5DA2"/>
    <w:rsid w:val="6E8A8286"/>
    <w:rsid w:val="6FDA1705"/>
    <w:rsid w:val="7173FBB6"/>
    <w:rsid w:val="72ADF774"/>
    <w:rsid w:val="738101B6"/>
    <w:rsid w:val="741589E1"/>
    <w:rsid w:val="7428AF1D"/>
    <w:rsid w:val="74BBC3FD"/>
    <w:rsid w:val="74FDD07B"/>
    <w:rsid w:val="759124B5"/>
    <w:rsid w:val="75DC3DB8"/>
    <w:rsid w:val="7719E98A"/>
    <w:rsid w:val="78294583"/>
    <w:rsid w:val="79885F0B"/>
    <w:rsid w:val="79BD8C78"/>
    <w:rsid w:val="7BC4DAE2"/>
    <w:rsid w:val="7CC838C0"/>
    <w:rsid w:val="7D10435B"/>
    <w:rsid w:val="7E1F5D8A"/>
    <w:rsid w:val="7EB4A1F8"/>
    <w:rsid w:val="7EE690A9"/>
    <w:rsid w:val="7EF41348"/>
    <w:rsid w:val="7F0FF07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94185"/>
  <w15:docId w15:val="{8F3F3B34-FEEC-4D9E-BB71-BA5A7136B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Narrow" w:eastAsia="Arial Narrow" w:hAnsi="Arial Narrow" w:cs="Arial Narrow"/>
    </w:rPr>
  </w:style>
  <w:style w:type="paragraph" w:styleId="Heading1">
    <w:name w:val="heading 1"/>
    <w:basedOn w:val="Normal"/>
    <w:uiPriority w:val="9"/>
    <w:qFormat/>
    <w:pPr>
      <w:ind w:left="100"/>
      <w:outlineLvl w:val="0"/>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ListParagraph">
    <w:name w:val="List Paragraph"/>
    <w:basedOn w:val="Normal"/>
    <w:uiPriority w:val="34"/>
    <w:qFormat/>
    <w:pPr>
      <w:ind w:left="820" w:hanging="360"/>
    </w:pPr>
  </w:style>
  <w:style w:type="paragraph" w:customStyle="1" w:styleId="TableParagraph">
    <w:name w:val="Table Paragraph"/>
    <w:basedOn w:val="Normal"/>
    <w:uiPriority w:val="1"/>
    <w:qFormat/>
    <w:pPr>
      <w:ind w:left="845"/>
    </w:pPr>
  </w:style>
  <w:style w:type="paragraph" w:styleId="Header">
    <w:name w:val="header"/>
    <w:basedOn w:val="Normal"/>
    <w:link w:val="HeaderChar"/>
    <w:rsid w:val="00201E85"/>
    <w:pPr>
      <w:widowControl/>
      <w:tabs>
        <w:tab w:val="center" w:pos="4320"/>
        <w:tab w:val="right" w:pos="8640"/>
      </w:tabs>
      <w:autoSpaceDE/>
      <w:autoSpaceDN/>
    </w:pPr>
    <w:rPr>
      <w:rFonts w:ascii="Arial" w:eastAsia="Times New Roman" w:hAnsi="Arial" w:cs="Times New Roman"/>
      <w:sz w:val="24"/>
      <w:szCs w:val="24"/>
    </w:rPr>
  </w:style>
  <w:style w:type="character" w:customStyle="1" w:styleId="HeaderChar">
    <w:name w:val="Header Char"/>
    <w:basedOn w:val="DefaultParagraphFont"/>
    <w:link w:val="Header"/>
    <w:rsid w:val="00201E85"/>
    <w:rPr>
      <w:rFonts w:ascii="Arial" w:eastAsia="Times New Roman" w:hAnsi="Arial" w:cs="Times New Roman"/>
      <w:sz w:val="24"/>
      <w:szCs w:val="24"/>
    </w:rPr>
  </w:style>
  <w:style w:type="paragraph" w:styleId="Footer">
    <w:name w:val="footer"/>
    <w:basedOn w:val="Normal"/>
    <w:link w:val="FooterChar"/>
    <w:uiPriority w:val="99"/>
    <w:unhideWhenUsed/>
    <w:rsid w:val="00201E85"/>
    <w:pPr>
      <w:tabs>
        <w:tab w:val="center" w:pos="4680"/>
        <w:tab w:val="right" w:pos="9360"/>
      </w:tabs>
    </w:pPr>
  </w:style>
  <w:style w:type="character" w:customStyle="1" w:styleId="FooterChar">
    <w:name w:val="Footer Char"/>
    <w:basedOn w:val="DefaultParagraphFont"/>
    <w:link w:val="Footer"/>
    <w:uiPriority w:val="99"/>
    <w:rsid w:val="00201E85"/>
    <w:rPr>
      <w:rFonts w:ascii="Arial Narrow" w:eastAsia="Arial Narrow" w:hAnsi="Arial Narrow" w:cs="Arial Narrow"/>
    </w:rPr>
  </w:style>
  <w:style w:type="table" w:styleId="TableGrid">
    <w:name w:val="Table Grid"/>
    <w:basedOn w:val="TableNormal"/>
    <w:uiPriority w:val="39"/>
    <w:rsid w:val="001216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A454EE"/>
    <w:pPr>
      <w:widowControl/>
      <w:autoSpaceDE/>
      <w:autoSpaceDN/>
    </w:pPr>
    <w:rPr>
      <w:rFonts w:ascii="Arial Narrow" w:eastAsia="Arial Narrow" w:hAnsi="Arial Narrow" w:cs="Arial Narrow"/>
    </w:rPr>
  </w:style>
  <w:style w:type="character" w:customStyle="1" w:styleId="BodyTextChar">
    <w:name w:val="Body Text Char"/>
    <w:basedOn w:val="DefaultParagraphFont"/>
    <w:link w:val="BodyText"/>
    <w:uiPriority w:val="1"/>
    <w:rsid w:val="00EA7FF8"/>
    <w:rPr>
      <w:rFonts w:ascii="Arial Narrow" w:eastAsia="Arial Narrow" w:hAnsi="Arial Narrow" w:cs="Arial Narrow"/>
      <w:sz w:val="24"/>
      <w:szCs w:val="24"/>
    </w:rPr>
  </w:style>
  <w:style w:type="character" w:styleId="Hyperlink">
    <w:name w:val="Hyperlink"/>
    <w:basedOn w:val="DefaultParagraphFont"/>
    <w:uiPriority w:val="99"/>
    <w:unhideWhenUsed/>
    <w:rsid w:val="00065F11"/>
    <w:rPr>
      <w:color w:val="0000FF" w:themeColor="hyperlink"/>
      <w:u w:val="single"/>
    </w:rPr>
  </w:style>
  <w:style w:type="character" w:styleId="UnresolvedMention">
    <w:name w:val="Unresolved Mention"/>
    <w:basedOn w:val="DefaultParagraphFont"/>
    <w:uiPriority w:val="99"/>
    <w:semiHidden/>
    <w:unhideWhenUsed/>
    <w:rsid w:val="00065F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oh.hshaccounting@doh.hawaii.gov" TargetMode="Externa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674C4C2B5D2D419F29A7AB191413D2" ma:contentTypeVersion="0" ma:contentTypeDescription="Create a new document." ma:contentTypeScope="" ma:versionID="92aabd6ae41a9abfb90122051961e100">
  <xsd:schema xmlns:xsd="http://www.w3.org/2001/XMLSchema" xmlns:xs="http://www.w3.org/2001/XMLSchema" xmlns:p="http://schemas.microsoft.com/office/2006/metadata/properties" xmlns:ns2="06383170-252c-4b95-b8f9-36ee7f777781" targetNamespace="http://schemas.microsoft.com/office/2006/metadata/properties" ma:root="true" ma:fieldsID="ac83d6bb8415f488341e6659e985b245" ns2:_="">
    <xsd:import namespace="06383170-252c-4b95-b8f9-36ee7f777781"/>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383170-252c-4b95-b8f9-36ee7f777781"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06383170-252c-4b95-b8f9-36ee7f777781">YTXP2TE6YDDR-1303087499-2463</_dlc_DocId>
    <_dlc_DocIdUrl xmlns="06383170-252c-4b95-b8f9-36ee7f777781">
      <Url>https://hawaiioimt.sharepoint.com/sites/dohamh/HSH/PlantOps/_layouts/15/DocIdRedir.aspx?ID=YTXP2TE6YDDR-1303087499-2463</Url>
      <Description>YTXP2TE6YDDR-1303087499-2463</Description>
    </_dlc_DocIdUrl>
  </documentManagement>
</p:properties>
</file>

<file path=customXml/itemProps1.xml><?xml version="1.0" encoding="utf-8"?>
<ds:datastoreItem xmlns:ds="http://schemas.openxmlformats.org/officeDocument/2006/customXml" ds:itemID="{75E8BEFC-C91E-4811-B12D-D082C94D06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383170-252c-4b95-b8f9-36ee7f7777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BCD27B0-7992-47BA-A5CD-A4F2F5CED298}">
  <ds:schemaRefs>
    <ds:schemaRef ds:uri="http://schemas.microsoft.com/sharepoint/events"/>
  </ds:schemaRefs>
</ds:datastoreItem>
</file>

<file path=customXml/itemProps3.xml><?xml version="1.0" encoding="utf-8"?>
<ds:datastoreItem xmlns:ds="http://schemas.openxmlformats.org/officeDocument/2006/customXml" ds:itemID="{42B13F12-B465-4C50-99C9-03D92AE5988B}">
  <ds:schemaRefs>
    <ds:schemaRef ds:uri="http://schemas.microsoft.com/sharepoint/v3/contenttype/forms"/>
  </ds:schemaRefs>
</ds:datastoreItem>
</file>

<file path=customXml/itemProps4.xml><?xml version="1.0" encoding="utf-8"?>
<ds:datastoreItem xmlns:ds="http://schemas.openxmlformats.org/officeDocument/2006/customXml" ds:itemID="{4BA36753-9FED-4D45-B6FF-C824C4318898}">
  <ds:schemaRefs>
    <ds:schemaRef ds:uri="http://schemas.microsoft.com/office/2006/metadata/properties"/>
    <ds:schemaRef ds:uri="http://schemas.microsoft.com/office/infopath/2007/PartnerControls"/>
    <ds:schemaRef ds:uri="06383170-252c-4b95-b8f9-36ee7f777781"/>
  </ds:schemaRefs>
</ds:datastoreItem>
</file>

<file path=docMetadata/LabelInfo.xml><?xml version="1.0" encoding="utf-8"?>
<clbl:labelList xmlns:clbl="http://schemas.microsoft.com/office/2020/mipLabelMetadata">
  <clbl:label id="{96d48bd7-a8ec-495f-9684-067f65f4b446}" enabled="1" method="Standard" siteId="{3847dec6-63b2-43f9-a6d0-58a40aaa1a10}" removed="0"/>
</clbl:labelList>
</file>

<file path=docProps/app.xml><?xml version="1.0" encoding="utf-8"?>
<Properties xmlns="http://schemas.openxmlformats.org/officeDocument/2006/extended-properties" xmlns:vt="http://schemas.openxmlformats.org/officeDocument/2006/docPropsVTypes">
  <Template>Normal</Template>
  <TotalTime>42</TotalTime>
  <Pages>3</Pages>
  <Words>1091</Words>
  <Characters>6070</Characters>
  <Application>Microsoft Office Word</Application>
  <DocSecurity>0</DocSecurity>
  <Lines>99</Lines>
  <Paragraphs>35</Paragraphs>
  <ScaleCrop>false</ScaleCrop>
  <Company/>
  <LinksUpToDate>false</LinksUpToDate>
  <CharactersWithSpaces>7126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Rawlins, Debra A.</dc:creator>
  <cp:lastModifiedBy>Galase, Roxanne</cp:lastModifiedBy>
  <cp:revision>27</cp:revision>
  <dcterms:created xsi:type="dcterms:W3CDTF">2026-02-12T23:01:00Z</dcterms:created>
  <dcterms:modified xsi:type="dcterms:W3CDTF">2026-09-10T20:52:00Z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2022-09-30T00:00:00Z</vt:filetime>
  </property>
  <property fmtid="{D5CDD505-2E9C-101B-9397-08002B2CF9AE}" pid="3" name="Creator">
    <vt:lpwstr>Microsoft® Word for Microsoft 365</vt:lpwstr>
  </property>
  <property fmtid="{D5CDD505-2E9C-101B-9397-08002B2CF9AE}" pid="4" name="LastSaved">
    <vt:filetime>2022-10-26T00:00:00Z</vt:filetime>
  </property>
  <property fmtid="{D5CDD505-2E9C-101B-9397-08002B2CF9AE}" pid="5" name="Producer">
    <vt:lpwstr>Microsoft® Word for Microsoft 365</vt:lpwstr>
  </property>
  <property fmtid="{D5CDD505-2E9C-101B-9397-08002B2CF9AE}" pid="6" name="ContentTypeId">
    <vt:lpwstr>0x010100DF674C4C2B5D2D419F29A7AB191413D2</vt:lpwstr>
  </property>
  <property fmtid="{D5CDD505-2E9C-101B-9397-08002B2CF9AE}" pid="7" name="_dlc_DocIdItemGuid">
    <vt:lpwstr>0aad1550-48ab-4eec-b397-67d5e79fa357</vt:lpwstr>
  </property>
</Properties>
</file>